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B9" w:rsidRPr="00D13DC9" w:rsidRDefault="002E4C45" w:rsidP="00D13DC9">
      <w:pPr>
        <w:widowControl w:val="0"/>
        <w:tabs>
          <w:tab w:val="left" w:pos="63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DC9">
        <w:rPr>
          <w:rFonts w:ascii="Times New Roman" w:hAnsi="Times New Roman" w:cs="Times New Roman"/>
          <w:b/>
          <w:sz w:val="24"/>
          <w:szCs w:val="24"/>
        </w:rPr>
        <w:t xml:space="preserve">Forestry Workgroup </w:t>
      </w:r>
      <w:r w:rsidR="00A13E5F" w:rsidRPr="00D13DC9">
        <w:rPr>
          <w:rFonts w:ascii="Times New Roman" w:hAnsi="Times New Roman" w:cs="Times New Roman"/>
          <w:b/>
          <w:sz w:val="24"/>
          <w:szCs w:val="24"/>
        </w:rPr>
        <w:t>Conference Call</w:t>
      </w:r>
      <w:r w:rsidR="0066713C" w:rsidRPr="00D13D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4C45" w:rsidRPr="00D13DC9" w:rsidRDefault="00D465AA" w:rsidP="00D13DC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2/1/12 </w:t>
      </w:r>
      <w:r w:rsidR="00A13E5F" w:rsidRPr="00D13DC9">
        <w:rPr>
          <w:rFonts w:ascii="Times New Roman" w:hAnsi="Times New Roman" w:cs="Times New Roman"/>
          <w:b/>
          <w:sz w:val="24"/>
          <w:szCs w:val="24"/>
        </w:rPr>
        <w:t>- Notes</w:t>
      </w:r>
    </w:p>
    <w:p w:rsidR="00C40D91" w:rsidRPr="00D13DC9" w:rsidRDefault="00C40D91" w:rsidP="00D13DC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C45" w:rsidRPr="00D13DC9" w:rsidRDefault="002E4C45" w:rsidP="00D13DC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DC9">
        <w:rPr>
          <w:rFonts w:ascii="Times New Roman" w:hAnsi="Times New Roman" w:cs="Times New Roman"/>
          <w:b/>
          <w:sz w:val="24"/>
          <w:szCs w:val="24"/>
        </w:rPr>
        <w:t>Participants</w:t>
      </w:r>
      <w:r w:rsidRPr="00D13DC9">
        <w:rPr>
          <w:rFonts w:ascii="Times New Roman" w:hAnsi="Times New Roman" w:cs="Times New Roman"/>
          <w:sz w:val="24"/>
          <w:szCs w:val="24"/>
        </w:rPr>
        <w:t>:</w:t>
      </w:r>
    </w:p>
    <w:p w:rsidR="002E4C45" w:rsidRPr="00D13DC9" w:rsidRDefault="00927C2B" w:rsidP="00D13DC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DC9">
        <w:rPr>
          <w:rFonts w:ascii="Times New Roman" w:hAnsi="Times New Roman" w:cs="Times New Roman"/>
          <w:sz w:val="24"/>
          <w:szCs w:val="24"/>
        </w:rPr>
        <w:t>Al Todd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>Al</w:t>
      </w:r>
      <w:r w:rsidR="00DE2AEB" w:rsidRPr="00D13DC9">
        <w:rPr>
          <w:rFonts w:ascii="Times New Roman" w:hAnsi="Times New Roman" w:cs="Times New Roman"/>
          <w:sz w:val="24"/>
          <w:szCs w:val="24"/>
        </w:rPr>
        <w:t>li Baird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DE2AEB" w:rsidRPr="00D13DC9">
        <w:rPr>
          <w:rFonts w:ascii="Times New Roman" w:hAnsi="Times New Roman" w:cs="Times New Roman"/>
          <w:sz w:val="24"/>
          <w:szCs w:val="24"/>
        </w:rPr>
        <w:t>Ann HS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 xml:space="preserve">Barry </w:t>
      </w:r>
      <w:r w:rsidR="00C40D91" w:rsidRPr="00D13DC9">
        <w:rPr>
          <w:rFonts w:ascii="Times New Roman" w:hAnsi="Times New Roman" w:cs="Times New Roman"/>
          <w:sz w:val="24"/>
          <w:szCs w:val="24"/>
        </w:rPr>
        <w:t>I</w:t>
      </w:r>
      <w:r w:rsidR="002E4C45" w:rsidRPr="00D13DC9">
        <w:rPr>
          <w:rFonts w:ascii="Times New Roman" w:hAnsi="Times New Roman" w:cs="Times New Roman"/>
          <w:sz w:val="24"/>
          <w:szCs w:val="24"/>
        </w:rPr>
        <w:t>saacs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>Bryan</w:t>
      </w:r>
      <w:r w:rsidR="0001578F" w:rsidRPr="00D13DC9">
        <w:rPr>
          <w:rFonts w:ascii="Times New Roman" w:hAnsi="Times New Roman" w:cs="Times New Roman"/>
          <w:sz w:val="24"/>
          <w:szCs w:val="24"/>
        </w:rPr>
        <w:t xml:space="preserve"> Seipp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 xml:space="preserve">Chris </w:t>
      </w:r>
      <w:r w:rsidR="00C40D91" w:rsidRPr="00D13DC9">
        <w:rPr>
          <w:rFonts w:ascii="Times New Roman" w:hAnsi="Times New Roman" w:cs="Times New Roman"/>
          <w:sz w:val="24"/>
          <w:szCs w:val="24"/>
        </w:rPr>
        <w:t>P</w:t>
      </w:r>
      <w:r w:rsidR="002E4C45" w:rsidRPr="00D13DC9">
        <w:rPr>
          <w:rFonts w:ascii="Times New Roman" w:hAnsi="Times New Roman" w:cs="Times New Roman"/>
          <w:sz w:val="24"/>
          <w:szCs w:val="24"/>
        </w:rPr>
        <w:t>eiffer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 xml:space="preserve">Craig </w:t>
      </w:r>
      <w:r w:rsidR="00C40D91" w:rsidRPr="00D13DC9">
        <w:rPr>
          <w:rFonts w:ascii="Times New Roman" w:hAnsi="Times New Roman" w:cs="Times New Roman"/>
          <w:sz w:val="24"/>
          <w:szCs w:val="24"/>
        </w:rPr>
        <w:t>H</w:t>
      </w:r>
      <w:r w:rsidR="002E4C45" w:rsidRPr="00D13DC9">
        <w:rPr>
          <w:rFonts w:ascii="Times New Roman" w:hAnsi="Times New Roman" w:cs="Times New Roman"/>
          <w:sz w:val="24"/>
          <w:szCs w:val="24"/>
        </w:rPr>
        <w:t>ighfield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66713C" w:rsidRPr="00D13DC9">
        <w:rPr>
          <w:rFonts w:ascii="Times New Roman" w:hAnsi="Times New Roman" w:cs="Times New Roman"/>
          <w:sz w:val="24"/>
          <w:szCs w:val="24"/>
        </w:rPr>
        <w:t>Donna M</w:t>
      </w:r>
      <w:r w:rsidR="0001578F" w:rsidRPr="00D13DC9">
        <w:rPr>
          <w:rFonts w:ascii="Times New Roman" w:hAnsi="Times New Roman" w:cs="Times New Roman"/>
          <w:sz w:val="24"/>
          <w:szCs w:val="24"/>
        </w:rPr>
        <w:t>urphy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>Eric</w:t>
      </w:r>
      <w:r w:rsidR="0001170B" w:rsidRPr="00D13DC9">
        <w:rPr>
          <w:rFonts w:ascii="Times New Roman" w:hAnsi="Times New Roman" w:cs="Times New Roman"/>
          <w:sz w:val="24"/>
          <w:szCs w:val="24"/>
        </w:rPr>
        <w:t xml:space="preserve"> Sprague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827509" w:rsidRPr="00D13DC9">
        <w:rPr>
          <w:rFonts w:ascii="Times New Roman" w:hAnsi="Times New Roman" w:cs="Times New Roman"/>
          <w:sz w:val="24"/>
          <w:szCs w:val="24"/>
        </w:rPr>
        <w:t>Frank Rodgers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 xml:space="preserve">Herb </w:t>
      </w:r>
      <w:r w:rsidR="00C40D91" w:rsidRPr="00D13DC9">
        <w:rPr>
          <w:rFonts w:ascii="Times New Roman" w:hAnsi="Times New Roman" w:cs="Times New Roman"/>
          <w:sz w:val="24"/>
          <w:szCs w:val="24"/>
        </w:rPr>
        <w:t>P</w:t>
      </w:r>
      <w:r w:rsidR="002E4C45" w:rsidRPr="00D13DC9">
        <w:rPr>
          <w:rFonts w:ascii="Times New Roman" w:hAnsi="Times New Roman" w:cs="Times New Roman"/>
          <w:sz w:val="24"/>
          <w:szCs w:val="24"/>
        </w:rPr>
        <w:t>eddicord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>Josh Zimmerman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 xml:space="preserve">Lou </w:t>
      </w:r>
      <w:r w:rsidR="00C40D91" w:rsidRPr="00D13DC9">
        <w:rPr>
          <w:rFonts w:ascii="Times New Roman" w:hAnsi="Times New Roman" w:cs="Times New Roman"/>
          <w:sz w:val="24"/>
          <w:szCs w:val="24"/>
        </w:rPr>
        <w:t>E</w:t>
      </w:r>
      <w:r w:rsidR="002E4C45" w:rsidRPr="00D13DC9">
        <w:rPr>
          <w:rFonts w:ascii="Times New Roman" w:hAnsi="Times New Roman" w:cs="Times New Roman"/>
          <w:sz w:val="24"/>
          <w:szCs w:val="24"/>
        </w:rPr>
        <w:t>tgen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DE2AEB" w:rsidRPr="00D13DC9">
        <w:rPr>
          <w:rFonts w:ascii="Times New Roman" w:hAnsi="Times New Roman" w:cs="Times New Roman"/>
          <w:sz w:val="24"/>
          <w:szCs w:val="24"/>
        </w:rPr>
        <w:t>Jen Powers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 xml:space="preserve">Mark </w:t>
      </w:r>
      <w:r w:rsidR="00C40D91" w:rsidRPr="00D13DC9">
        <w:rPr>
          <w:rFonts w:ascii="Times New Roman" w:hAnsi="Times New Roman" w:cs="Times New Roman"/>
          <w:sz w:val="24"/>
          <w:szCs w:val="24"/>
        </w:rPr>
        <w:t>S</w:t>
      </w:r>
      <w:r w:rsidR="002E4C45" w:rsidRPr="00D13DC9">
        <w:rPr>
          <w:rFonts w:ascii="Times New Roman" w:hAnsi="Times New Roman" w:cs="Times New Roman"/>
          <w:sz w:val="24"/>
          <w:szCs w:val="24"/>
        </w:rPr>
        <w:t>ievers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 xml:space="preserve">Matt </w:t>
      </w:r>
      <w:r w:rsidR="00C40D91" w:rsidRPr="00D13DC9">
        <w:rPr>
          <w:rFonts w:ascii="Times New Roman" w:hAnsi="Times New Roman" w:cs="Times New Roman"/>
          <w:sz w:val="24"/>
          <w:szCs w:val="24"/>
        </w:rPr>
        <w:t>P</w:t>
      </w:r>
      <w:r w:rsidR="002E4C45" w:rsidRPr="00D13DC9">
        <w:rPr>
          <w:rFonts w:ascii="Times New Roman" w:hAnsi="Times New Roman" w:cs="Times New Roman"/>
          <w:sz w:val="24"/>
          <w:szCs w:val="24"/>
        </w:rPr>
        <w:t>oirot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 xml:space="preserve">Rebecca </w:t>
      </w:r>
      <w:r w:rsidR="00C40D91" w:rsidRPr="00D13DC9">
        <w:rPr>
          <w:rFonts w:ascii="Times New Roman" w:hAnsi="Times New Roman" w:cs="Times New Roman"/>
          <w:sz w:val="24"/>
          <w:szCs w:val="24"/>
        </w:rPr>
        <w:t>H</w:t>
      </w:r>
      <w:r w:rsidR="002E4C45" w:rsidRPr="00D13DC9">
        <w:rPr>
          <w:rFonts w:ascii="Times New Roman" w:hAnsi="Times New Roman" w:cs="Times New Roman"/>
          <w:sz w:val="24"/>
          <w:szCs w:val="24"/>
        </w:rPr>
        <w:t>anmer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827509" w:rsidRPr="00D13DC9">
        <w:rPr>
          <w:rFonts w:ascii="Times New Roman" w:hAnsi="Times New Roman" w:cs="Times New Roman"/>
          <w:sz w:val="24"/>
          <w:szCs w:val="24"/>
        </w:rPr>
        <w:t>Rebecca Moore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 xml:space="preserve">Susan </w:t>
      </w:r>
      <w:r w:rsidR="00C40D91" w:rsidRPr="00D13DC9">
        <w:rPr>
          <w:rFonts w:ascii="Times New Roman" w:hAnsi="Times New Roman" w:cs="Times New Roman"/>
          <w:sz w:val="24"/>
          <w:szCs w:val="24"/>
        </w:rPr>
        <w:t>M</w:t>
      </w:r>
      <w:r w:rsidR="002E4C45" w:rsidRPr="00D13DC9">
        <w:rPr>
          <w:rFonts w:ascii="Times New Roman" w:hAnsi="Times New Roman" w:cs="Times New Roman"/>
          <w:sz w:val="24"/>
          <w:szCs w:val="24"/>
        </w:rPr>
        <w:t>arquart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 xml:space="preserve">Tim </w:t>
      </w:r>
      <w:r w:rsidR="00C40D91" w:rsidRPr="00D13DC9">
        <w:rPr>
          <w:rFonts w:ascii="Times New Roman" w:hAnsi="Times New Roman" w:cs="Times New Roman"/>
          <w:sz w:val="24"/>
          <w:szCs w:val="24"/>
        </w:rPr>
        <w:t>C</w:t>
      </w:r>
      <w:r w:rsidR="002E4C45" w:rsidRPr="00D13DC9">
        <w:rPr>
          <w:rFonts w:ascii="Times New Roman" w:hAnsi="Times New Roman" w:cs="Times New Roman"/>
          <w:sz w:val="24"/>
          <w:szCs w:val="24"/>
        </w:rPr>
        <w:t>ulbreth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A13E5F" w:rsidRPr="00D13DC9">
        <w:rPr>
          <w:rFonts w:ascii="Times New Roman" w:hAnsi="Times New Roman" w:cs="Times New Roman"/>
          <w:sz w:val="24"/>
          <w:szCs w:val="24"/>
        </w:rPr>
        <w:t>Tom W</w:t>
      </w:r>
      <w:r w:rsidR="002E4C45" w:rsidRPr="00D13DC9">
        <w:rPr>
          <w:rFonts w:ascii="Times New Roman" w:hAnsi="Times New Roman" w:cs="Times New Roman"/>
          <w:sz w:val="24"/>
          <w:szCs w:val="24"/>
        </w:rPr>
        <w:t>ard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 xml:space="preserve">Sally </w:t>
      </w:r>
      <w:r w:rsidR="00C40D91" w:rsidRPr="00D13DC9">
        <w:rPr>
          <w:rFonts w:ascii="Times New Roman" w:hAnsi="Times New Roman" w:cs="Times New Roman"/>
          <w:sz w:val="24"/>
          <w:szCs w:val="24"/>
        </w:rPr>
        <w:t>C</w:t>
      </w:r>
      <w:r w:rsidR="002E4C45" w:rsidRPr="00D13DC9">
        <w:rPr>
          <w:rFonts w:ascii="Times New Roman" w:hAnsi="Times New Roman" w:cs="Times New Roman"/>
          <w:sz w:val="24"/>
          <w:szCs w:val="24"/>
        </w:rPr>
        <w:t>laggett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</w:t>
      </w:r>
      <w:r w:rsidR="002E4C45" w:rsidRPr="00D13DC9">
        <w:rPr>
          <w:rFonts w:ascii="Times New Roman" w:hAnsi="Times New Roman" w:cs="Times New Roman"/>
          <w:sz w:val="24"/>
          <w:szCs w:val="24"/>
        </w:rPr>
        <w:t xml:space="preserve">Anna </w:t>
      </w:r>
      <w:r w:rsidR="00C40D91" w:rsidRPr="00D13DC9">
        <w:rPr>
          <w:rFonts w:ascii="Times New Roman" w:hAnsi="Times New Roman" w:cs="Times New Roman"/>
          <w:sz w:val="24"/>
          <w:szCs w:val="24"/>
        </w:rPr>
        <w:t>S</w:t>
      </w:r>
      <w:r w:rsidR="002E4C45" w:rsidRPr="00D13DC9">
        <w:rPr>
          <w:rFonts w:ascii="Times New Roman" w:hAnsi="Times New Roman" w:cs="Times New Roman"/>
          <w:sz w:val="24"/>
          <w:szCs w:val="24"/>
        </w:rPr>
        <w:t>tuart</w:t>
      </w:r>
      <w:r w:rsidR="0001170B" w:rsidRPr="00D13DC9">
        <w:rPr>
          <w:rFonts w:ascii="Times New Roman" w:hAnsi="Times New Roman" w:cs="Times New Roman"/>
          <w:sz w:val="24"/>
          <w:szCs w:val="24"/>
        </w:rPr>
        <w:t xml:space="preserve"> Burnett</w:t>
      </w:r>
    </w:p>
    <w:p w:rsidR="00C40D91" w:rsidRPr="00D13DC9" w:rsidRDefault="00D13DC9" w:rsidP="00D13DC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-21.75pt;margin-top:5.85pt;width:513pt;height:171.75pt;z-index:-251658240" fillcolor="#eaf1dd [662]" stroked="f"/>
        </w:pict>
      </w:r>
    </w:p>
    <w:p w:rsidR="00D17AEF" w:rsidRPr="00D13DC9" w:rsidRDefault="00D17AEF" w:rsidP="00D13DC9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D13DC9">
        <w:rPr>
          <w:rFonts w:ascii="Times New Roman" w:hAnsi="Times New Roman" w:cs="Times New Roman"/>
          <w:b/>
          <w:sz w:val="24"/>
          <w:szCs w:val="24"/>
        </w:rPr>
        <w:t>Next Steps/ Action Items</w:t>
      </w:r>
    </w:p>
    <w:p w:rsidR="00D17AEF" w:rsidRPr="00D13DC9" w:rsidRDefault="0066713C" w:rsidP="00D13DC9">
      <w:pPr>
        <w:pStyle w:val="ListParagraph"/>
        <w:widowControl w:val="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3DC9">
        <w:rPr>
          <w:rFonts w:ascii="Times New Roman" w:hAnsi="Times New Roman" w:cs="Times New Roman"/>
          <w:sz w:val="24"/>
          <w:szCs w:val="24"/>
        </w:rPr>
        <w:t>By February 8: FWG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 send names to Sally Claggett</w:t>
      </w:r>
      <w:r w:rsidRPr="00D13DC9">
        <w:rPr>
          <w:rFonts w:ascii="Times New Roman" w:hAnsi="Times New Roman" w:cs="Times New Roman"/>
          <w:sz w:val="24"/>
          <w:szCs w:val="24"/>
        </w:rPr>
        <w:t xml:space="preserve"> (sclaggett@fs.fed.us)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 about who could serve on the </w:t>
      </w:r>
      <w:r w:rsidR="00A13E5F" w:rsidRPr="00D13DC9">
        <w:rPr>
          <w:rFonts w:ascii="Times New Roman" w:hAnsi="Times New Roman" w:cs="Times New Roman"/>
          <w:sz w:val="24"/>
          <w:szCs w:val="24"/>
        </w:rPr>
        <w:t>Forestry BMP Expert Panels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 (one </w:t>
      </w:r>
      <w:r w:rsidRPr="00D13DC9">
        <w:rPr>
          <w:rFonts w:ascii="Times New Roman" w:hAnsi="Times New Roman" w:cs="Times New Roman"/>
          <w:sz w:val="24"/>
          <w:szCs w:val="24"/>
        </w:rPr>
        <w:t>for buffer panel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one for urban </w:t>
      </w:r>
      <w:r w:rsidRPr="00D13DC9">
        <w:rPr>
          <w:rFonts w:ascii="Times New Roman" w:hAnsi="Times New Roman" w:cs="Times New Roman"/>
          <w:sz w:val="24"/>
          <w:szCs w:val="24"/>
        </w:rPr>
        <w:t>panel (tent.)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, one </w:t>
      </w:r>
      <w:r w:rsidRPr="00D13DC9">
        <w:rPr>
          <w:rFonts w:ascii="Times New Roman" w:hAnsi="Times New Roman" w:cs="Times New Roman"/>
          <w:sz w:val="24"/>
          <w:szCs w:val="24"/>
        </w:rPr>
        <w:t>for forest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 stewardship</w:t>
      </w:r>
      <w:r w:rsidRPr="00D13DC9">
        <w:rPr>
          <w:rFonts w:ascii="Times New Roman" w:hAnsi="Times New Roman" w:cs="Times New Roman"/>
          <w:sz w:val="24"/>
          <w:szCs w:val="24"/>
        </w:rPr>
        <w:t xml:space="preserve"> panel (tent.</w:t>
      </w:r>
      <w:r w:rsidR="00D17AEF" w:rsidRPr="00D13DC9">
        <w:rPr>
          <w:rFonts w:ascii="Times New Roman" w:hAnsi="Times New Roman" w:cs="Times New Roman"/>
          <w:sz w:val="24"/>
          <w:szCs w:val="24"/>
        </w:rPr>
        <w:t>)</w:t>
      </w:r>
    </w:p>
    <w:p w:rsidR="00EB1652" w:rsidRPr="00D13DC9" w:rsidRDefault="00EB1652" w:rsidP="00D13DC9">
      <w:pPr>
        <w:pStyle w:val="ListParagraph"/>
        <w:widowControl w:val="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3DC9">
        <w:rPr>
          <w:rFonts w:ascii="Times New Roman" w:hAnsi="Times New Roman" w:cs="Times New Roman"/>
          <w:sz w:val="24"/>
          <w:szCs w:val="24"/>
        </w:rPr>
        <w:t>FWG can also weigh in on final 2 forestry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 BMPs to review </w:t>
      </w:r>
      <w:r w:rsidR="0066713C" w:rsidRPr="00D13DC9">
        <w:rPr>
          <w:rFonts w:ascii="Times New Roman" w:hAnsi="Times New Roman" w:cs="Times New Roman"/>
          <w:sz w:val="24"/>
          <w:szCs w:val="24"/>
        </w:rPr>
        <w:t>at this time</w:t>
      </w:r>
    </w:p>
    <w:p w:rsidR="00D17AEF" w:rsidRPr="00D13DC9" w:rsidRDefault="00EB1652" w:rsidP="00D13DC9">
      <w:pPr>
        <w:pStyle w:val="ListParagraph"/>
        <w:widowControl w:val="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3DC9">
        <w:rPr>
          <w:rFonts w:ascii="Times New Roman" w:hAnsi="Times New Roman" w:cs="Times New Roman"/>
          <w:sz w:val="24"/>
          <w:szCs w:val="24"/>
        </w:rPr>
        <w:t xml:space="preserve">Verification protocols will be drafted by FWG Core Team (rep from each state) and discussed </w:t>
      </w:r>
      <w:r w:rsidR="00D17AEF" w:rsidRPr="00D13DC9">
        <w:rPr>
          <w:rFonts w:ascii="Times New Roman" w:hAnsi="Times New Roman" w:cs="Times New Roman"/>
          <w:sz w:val="24"/>
          <w:szCs w:val="24"/>
        </w:rPr>
        <w:t>at the March meeting</w:t>
      </w:r>
    </w:p>
    <w:p w:rsidR="00D17AEF" w:rsidRPr="00D13DC9" w:rsidRDefault="00EB1652" w:rsidP="00D13DC9">
      <w:pPr>
        <w:pStyle w:val="ListParagraph"/>
        <w:widowControl w:val="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3DC9">
        <w:rPr>
          <w:rFonts w:ascii="Times New Roman" w:hAnsi="Times New Roman" w:cs="Times New Roman"/>
          <w:sz w:val="24"/>
          <w:szCs w:val="24"/>
        </w:rPr>
        <w:t xml:space="preserve">FWG </w:t>
      </w:r>
      <w:r w:rsidR="0066713C" w:rsidRPr="00D13DC9">
        <w:rPr>
          <w:rFonts w:ascii="Times New Roman" w:hAnsi="Times New Roman" w:cs="Times New Roman"/>
          <w:sz w:val="24"/>
          <w:szCs w:val="24"/>
        </w:rPr>
        <w:t xml:space="preserve">to </w:t>
      </w:r>
      <w:r w:rsidRPr="00D13DC9">
        <w:rPr>
          <w:rFonts w:ascii="Times New Roman" w:hAnsi="Times New Roman" w:cs="Times New Roman"/>
          <w:sz w:val="24"/>
          <w:szCs w:val="24"/>
        </w:rPr>
        <w:t>comment on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 the Overarching </w:t>
      </w:r>
      <w:r w:rsidRPr="00D13DC9">
        <w:rPr>
          <w:rFonts w:ascii="Times New Roman" w:hAnsi="Times New Roman" w:cs="Times New Roman"/>
          <w:sz w:val="24"/>
          <w:szCs w:val="24"/>
        </w:rPr>
        <w:t>F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orestry </w:t>
      </w:r>
      <w:r w:rsidRPr="00D13DC9">
        <w:rPr>
          <w:rFonts w:ascii="Times New Roman" w:hAnsi="Times New Roman" w:cs="Times New Roman"/>
          <w:sz w:val="24"/>
          <w:szCs w:val="24"/>
        </w:rPr>
        <w:t>BMP Tracking Issues and A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ctions document </w:t>
      </w:r>
      <w:r w:rsidR="0066713C" w:rsidRPr="00D13DC9">
        <w:rPr>
          <w:rFonts w:ascii="Times New Roman" w:hAnsi="Times New Roman" w:cs="Times New Roman"/>
          <w:sz w:val="24"/>
          <w:szCs w:val="24"/>
        </w:rPr>
        <w:t xml:space="preserve">on FWG website </w:t>
      </w:r>
      <w:r w:rsidR="00D17AEF" w:rsidRPr="00D13DC9">
        <w:rPr>
          <w:rFonts w:ascii="Times New Roman" w:hAnsi="Times New Roman" w:cs="Times New Roman"/>
          <w:sz w:val="24"/>
          <w:szCs w:val="24"/>
        </w:rPr>
        <w:t xml:space="preserve">and get back to Sally with any </w:t>
      </w:r>
      <w:r w:rsidR="0066713C" w:rsidRPr="00D13DC9">
        <w:rPr>
          <w:rFonts w:ascii="Times New Roman" w:hAnsi="Times New Roman" w:cs="Times New Roman"/>
          <w:sz w:val="24"/>
          <w:szCs w:val="24"/>
        </w:rPr>
        <w:t>corrections</w:t>
      </w:r>
    </w:p>
    <w:p w:rsidR="006E52FA" w:rsidRPr="006E52FA" w:rsidRDefault="006E52FA" w:rsidP="006E52FA">
      <w:pPr>
        <w:pStyle w:val="ListParagraph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:rsidR="006E52FA" w:rsidRPr="006E52FA" w:rsidRDefault="006E52FA" w:rsidP="006E52FA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6E52FA">
        <w:rPr>
          <w:rFonts w:ascii="Times New Roman" w:hAnsi="Times New Roman" w:cs="Times New Roman"/>
          <w:b/>
          <w:sz w:val="24"/>
          <w:szCs w:val="24"/>
        </w:rPr>
        <w:t>Presentation from Tetra Tech - Mark Sievers</w:t>
      </w:r>
    </w:p>
    <w:p w:rsidR="0001578F" w:rsidRPr="006E52FA" w:rsidRDefault="006E52FA" w:rsidP="006E52FA">
      <w:pPr>
        <w:pStyle w:val="ListParagraph"/>
        <w:widowControl w:val="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E52FA">
        <w:rPr>
          <w:rFonts w:ascii="Times New Roman" w:hAnsi="Times New Roman" w:cs="Times New Roman"/>
          <w:sz w:val="24"/>
          <w:szCs w:val="24"/>
        </w:rPr>
        <w:t xml:space="preserve"> </w:t>
      </w:r>
      <w:r w:rsidR="00EB1652" w:rsidRPr="006E52FA">
        <w:rPr>
          <w:rFonts w:ascii="Times New Roman" w:hAnsi="Times New Roman" w:cs="Times New Roman"/>
          <w:sz w:val="24"/>
          <w:szCs w:val="24"/>
        </w:rPr>
        <w:t xml:space="preserve">BMP </w:t>
      </w:r>
      <w:r w:rsidR="0001578F" w:rsidRPr="006E52FA">
        <w:rPr>
          <w:rFonts w:ascii="Times New Roman" w:hAnsi="Times New Roman" w:cs="Times New Roman"/>
          <w:sz w:val="24"/>
          <w:szCs w:val="24"/>
        </w:rPr>
        <w:t>Review Process</w:t>
      </w:r>
      <w:r w:rsidRPr="006E52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78F" w:rsidRPr="00D13DC9" w:rsidRDefault="0001578F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Internal panel discussions and reviews</w:t>
      </w:r>
    </w:p>
    <w:p w:rsidR="0001578F" w:rsidRPr="00D13DC9" w:rsidRDefault="004528A8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The  BMP </w:t>
      </w:r>
      <w:r w:rsidR="0001578F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gets 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assigned its efficiency</w:t>
      </w:r>
      <w:r w:rsidR="0001578F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and 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workgroup/panel </w:t>
      </w:r>
      <w:r w:rsidR="0001578F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approval</w:t>
      </w:r>
    </w:p>
    <w:p w:rsidR="0001578F" w:rsidRPr="00D13DC9" w:rsidRDefault="0001578F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Goes to GIT 3 for final approval of BMPs</w:t>
      </w:r>
    </w:p>
    <w:p w:rsidR="004528A8" w:rsidRPr="00D13DC9" w:rsidRDefault="004528A8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Begin tracking and reporting </w:t>
      </w:r>
      <w:r w:rsidR="00D465AA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ASAP</w:t>
      </w:r>
    </w:p>
    <w:p w:rsidR="0001578F" w:rsidRPr="00D13DC9" w:rsidRDefault="0001578F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Incorporated into </w:t>
      </w:r>
      <w:r w:rsidR="004528A8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Phase III of TMDL (by 2017)</w:t>
      </w:r>
    </w:p>
    <w:p w:rsidR="0001578F" w:rsidRPr="006E52FA" w:rsidRDefault="0001578F" w:rsidP="006E52FA">
      <w:pPr>
        <w:pStyle w:val="Heading2"/>
        <w:keepNext w:val="0"/>
        <w:keepLines w:val="0"/>
        <w:widowControl w:val="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E52F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BMP </w:t>
      </w:r>
      <w:r w:rsidR="00EB1652" w:rsidRPr="006E52FA">
        <w:rPr>
          <w:rFonts w:ascii="Times New Roman" w:hAnsi="Times New Roman" w:cs="Times New Roman"/>
          <w:b w:val="0"/>
          <w:color w:val="auto"/>
          <w:sz w:val="24"/>
          <w:szCs w:val="24"/>
        </w:rPr>
        <w:t>Review Steps</w:t>
      </w:r>
    </w:p>
    <w:p w:rsidR="0001578F" w:rsidRPr="00D13DC9" w:rsidRDefault="0001578F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And analysis, data gathering</w:t>
      </w:r>
    </w:p>
    <w:p w:rsidR="0001578F" w:rsidRPr="00D13DC9" w:rsidRDefault="0001578F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Long approval process by 3 different work groups</w:t>
      </w:r>
    </w:p>
    <w:p w:rsidR="0001578F" w:rsidRPr="00D13DC9" w:rsidRDefault="0001578F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Approvals</w:t>
      </w:r>
    </w:p>
    <w:p w:rsidR="0001578F" w:rsidRPr="00D13DC9" w:rsidRDefault="00892E39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Tetra tech</w:t>
      </w:r>
      <w:r w:rsidR="0001578F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will put together report 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f</w:t>
      </w:r>
      <w:r w:rsidR="0001578F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rom 2009, will be put online</w:t>
      </w:r>
    </w:p>
    <w:p w:rsidR="0001578F" w:rsidRPr="00D13DC9" w:rsidRDefault="0001578F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Report items</w:t>
      </w:r>
    </w:p>
    <w:p w:rsidR="0001578F" w:rsidRPr="00D13DC9" w:rsidRDefault="0001578F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Schedule: final report done by Sept 30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  <w:vertAlign w:val="superscript"/>
        </w:rPr>
        <w:t>th</w:t>
      </w:r>
    </w:p>
    <w:p w:rsidR="0001578F" w:rsidRPr="00D13DC9" w:rsidRDefault="00827509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Final recommendations </w:t>
      </w:r>
      <w:r w:rsidR="00700D8D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due 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by June</w:t>
      </w:r>
    </w:p>
    <w:p w:rsidR="00827509" w:rsidRPr="00D13DC9" w:rsidRDefault="00827509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Go to link on T</w:t>
      </w:r>
      <w:r w:rsidR="00700D8D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etra 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T</w:t>
      </w:r>
      <w:r w:rsidR="00700D8D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ech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PPT for more info</w:t>
      </w:r>
      <w:r w:rsidR="00700D8D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: </w:t>
      </w:r>
      <w:hyperlink r:id="rId5" w:history="1">
        <w:r w:rsidR="00700D8D" w:rsidRPr="00D13DC9">
          <w:rPr>
            <w:rStyle w:val="Hyperlink"/>
            <w:rFonts w:ascii="Times New Roman" w:hAnsi="Times New Roman" w:cs="Times New Roman"/>
            <w:b w:val="0"/>
            <w:i w:val="0"/>
            <w:color w:val="auto"/>
            <w:sz w:val="24"/>
            <w:szCs w:val="24"/>
          </w:rPr>
          <w:t>http</w:t>
        </w:r>
      </w:hyperlink>
      <w:hyperlink r:id="rId6" w:history="1">
        <w:r w:rsidR="00700D8D" w:rsidRPr="00D13DC9">
          <w:rPr>
            <w:rStyle w:val="Hyperlink"/>
            <w:rFonts w:ascii="Times New Roman" w:hAnsi="Times New Roman" w:cs="Times New Roman"/>
            <w:b w:val="0"/>
            <w:i w:val="0"/>
            <w:color w:val="auto"/>
            <w:sz w:val="24"/>
            <w:szCs w:val="24"/>
          </w:rPr>
          <w:t>://archive.chesapeakebay.net/pubs/Nutrient-Sediment_Control_Review_Protocol.pdf</w:t>
        </w:r>
      </w:hyperlink>
    </w:p>
    <w:p w:rsidR="00953B9F" w:rsidRPr="00D13DC9" w:rsidRDefault="00827509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Need </w:t>
      </w:r>
      <w:r w:rsidR="00953B9F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experts willing to serve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on the Panel (</w:t>
      </w:r>
      <w:r w:rsidR="00953B9F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~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monthly 2 h</w:t>
      </w:r>
      <w:r w:rsidR="00061025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ou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r conf</w:t>
      </w:r>
      <w:r w:rsidR="00061025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erence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calls)</w:t>
      </w:r>
    </w:p>
    <w:p w:rsidR="00953B9F" w:rsidRPr="00D13DC9" w:rsidRDefault="00953B9F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Suggested: state reps, professors, USFS, EPA, local experts</w:t>
      </w:r>
    </w:p>
    <w:p w:rsidR="00953B9F" w:rsidRPr="00D13DC9" w:rsidRDefault="00953B9F" w:rsidP="006E52FA">
      <w:pPr>
        <w:pStyle w:val="Heading2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E52FA">
        <w:rPr>
          <w:rFonts w:ascii="Times New Roman" w:hAnsi="Times New Roman" w:cs="Times New Roman"/>
          <w:color w:val="auto"/>
          <w:sz w:val="24"/>
          <w:szCs w:val="24"/>
        </w:rPr>
        <w:t>NEXT STEP</w:t>
      </w:r>
      <w:r w:rsidR="006E52F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 Pick 2 forestry BMPs for review this year—send final recommendations by 2/8/12 to Sally with Expert Panel </w:t>
      </w:r>
    </w:p>
    <w:p w:rsidR="006E52FA" w:rsidRPr="006E52FA" w:rsidRDefault="006E52FA" w:rsidP="006E52FA">
      <w:pPr>
        <w:pStyle w:val="Heading2"/>
        <w:keepNext w:val="0"/>
        <w:keepLines w:val="0"/>
        <w:widowControl w:val="0"/>
        <w:numPr>
          <w:ilvl w:val="0"/>
          <w:numId w:val="0"/>
        </w:numPr>
        <w:tabs>
          <w:tab w:val="left" w:pos="90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Presentation from </w:t>
      </w:r>
      <w:r w:rsidRPr="006E52FA">
        <w:rPr>
          <w:rFonts w:ascii="Times New Roman" w:hAnsi="Times New Roman" w:cs="Times New Roman"/>
          <w:color w:val="auto"/>
          <w:sz w:val="24"/>
          <w:szCs w:val="24"/>
        </w:rPr>
        <w:t>Sally Claggett</w:t>
      </w:r>
    </w:p>
    <w:p w:rsidR="00827509" w:rsidRPr="006E52FA" w:rsidRDefault="00827509" w:rsidP="006E52FA">
      <w:pPr>
        <w:pStyle w:val="Heading2"/>
        <w:keepNext w:val="0"/>
        <w:keepLines w:val="0"/>
        <w:widowControl w:val="0"/>
        <w:numPr>
          <w:ilvl w:val="0"/>
          <w:numId w:val="16"/>
        </w:numPr>
        <w:tabs>
          <w:tab w:val="left" w:pos="900"/>
        </w:tabs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E52FA">
        <w:rPr>
          <w:rFonts w:ascii="Times New Roman" w:hAnsi="Times New Roman" w:cs="Times New Roman"/>
          <w:b w:val="0"/>
          <w:color w:val="auto"/>
          <w:sz w:val="24"/>
          <w:szCs w:val="24"/>
        </w:rPr>
        <w:t>Briefing Paper</w:t>
      </w:r>
      <w:r w:rsidR="00953B9F" w:rsidRPr="006E52F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for Today’s Meeting</w:t>
      </w:r>
    </w:p>
    <w:p w:rsidR="00827509" w:rsidRPr="00D13DC9" w:rsidRDefault="00827509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ind w:right="-9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BMP options and what needs review (*indicates new option)</w:t>
      </w:r>
    </w:p>
    <w:p w:rsidR="00827509" w:rsidRPr="00D13DC9" w:rsidRDefault="00827509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ind w:right="-9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New BMP: forest management/ management plan/ stewardship</w:t>
      </w:r>
    </w:p>
    <w:p w:rsidR="00827509" w:rsidRPr="00D13DC9" w:rsidRDefault="00827509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ind w:right="-9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Grass buffers need to be reviewed for proper efficiency</w:t>
      </w:r>
    </w:p>
    <w:p w:rsidR="00827509" w:rsidRPr="00D13DC9" w:rsidRDefault="00827509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ind w:right="-9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Targeting riparian buffers where they will do the </w:t>
      </w:r>
      <w:r w:rsidR="0001170B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most good (rework the current 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efficiency)</w:t>
      </w:r>
    </w:p>
    <w:p w:rsidR="00827509" w:rsidRPr="00D13DC9" w:rsidRDefault="00DE2AEB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ind w:right="-9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Riparian forest buffer with wetland swale treatment train: </w:t>
      </w:r>
      <w:r w:rsidR="00A2618D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new, very efficient practice</w:t>
      </w:r>
    </w:p>
    <w:p w:rsidR="00DE2AEB" w:rsidRPr="00D13DC9" w:rsidRDefault="00DE2AEB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ind w:right="-9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Can only pick 2 BMPs to review </w:t>
      </w:r>
      <w:r w:rsidR="006A76C5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right now 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(limited by $$)</w:t>
      </w:r>
    </w:p>
    <w:p w:rsidR="00DE2AEB" w:rsidRPr="00D13DC9" w:rsidRDefault="00DE2AEB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ind w:right="-9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BMPs will not be </w:t>
      </w:r>
      <w:r w:rsidR="004528A8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integrated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into model until 2017, but start tracking them now</w:t>
      </w:r>
    </w:p>
    <w:p w:rsidR="00DE2AEB" w:rsidRPr="00D13DC9" w:rsidRDefault="00DE2AEB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ind w:right="-9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Managing ripari</w:t>
      </w:r>
      <w:r w:rsidR="00A2618D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an forest buffers is critical to making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them work</w:t>
      </w:r>
    </w:p>
    <w:p w:rsidR="00DE2AEB" w:rsidRPr="00D13DC9" w:rsidRDefault="00DE2AEB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ind w:right="-9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Solely measuring efficiency of BMPs based on Sed</w:t>
      </w:r>
      <w:r w:rsidR="004528A8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iment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, N, P</w:t>
      </w:r>
    </w:p>
    <w:p w:rsidR="00DE2AEB" w:rsidRPr="00D13DC9" w:rsidRDefault="00A2618D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ind w:right="-9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Need to p</w:t>
      </w:r>
      <w:r w:rsidR="00101444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lace priority on what will be used and make the biggest difference</w:t>
      </w:r>
    </w:p>
    <w:p w:rsidR="00101444" w:rsidRPr="00D13DC9" w:rsidRDefault="00101444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ind w:right="-9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Some BMP reviews require a lot of outside help (what do we need the most help with digging up literature on?)</w:t>
      </w:r>
    </w:p>
    <w:p w:rsidR="00101444" w:rsidRPr="00D13DC9" w:rsidRDefault="00A2618D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ind w:right="-9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Sally suggests focusing on: </w:t>
      </w:r>
      <w:r w:rsidR="00101444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Urban tree planting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and grass</w:t>
      </w:r>
      <w:r w:rsidR="004528A8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/forest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buffer efficiencies</w:t>
      </w:r>
    </w:p>
    <w:p w:rsidR="00101444" w:rsidRPr="00D13DC9" w:rsidRDefault="00A2618D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ind w:right="-9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Why not look</w:t>
      </w:r>
      <w:r w:rsidR="00101444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at Forest </w:t>
      </w:r>
      <w:r w:rsidR="004528A8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Stewardship or Forest </w:t>
      </w:r>
      <w:r w:rsidR="00101444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Harvesting?</w:t>
      </w:r>
    </w:p>
    <w:p w:rsidR="00101444" w:rsidRPr="00D13DC9" w:rsidRDefault="00927C2B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ind w:right="-9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In-stream processing</w:t>
      </w:r>
      <w:r w:rsidR="00A2618D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is dependent on loading rates?</w:t>
      </w:r>
    </w:p>
    <w:p w:rsidR="00927C2B" w:rsidRPr="00D13DC9" w:rsidRDefault="00927C2B" w:rsidP="006E52FA">
      <w:pPr>
        <w:pStyle w:val="Heading2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E52FA">
        <w:rPr>
          <w:rFonts w:ascii="Times New Roman" w:hAnsi="Times New Roman" w:cs="Times New Roman"/>
          <w:color w:val="auto"/>
          <w:sz w:val="24"/>
          <w:szCs w:val="24"/>
        </w:rPr>
        <w:t>NEXT STEPS</w:t>
      </w:r>
      <w:r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Send 3 names to SC about who could serve on the </w:t>
      </w:r>
      <w:r w:rsidR="00D24B50"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>Expert</w:t>
      </w:r>
      <w:r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Panels (one panel about buffers, and one for urban arena, and one on stewardship)</w:t>
      </w:r>
      <w:r w:rsidR="00D24B50"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>—that’s</w:t>
      </w:r>
      <w:r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one for each panel</w:t>
      </w:r>
    </w:p>
    <w:p w:rsidR="00927C2B" w:rsidRPr="00E134D4" w:rsidRDefault="00953B9F" w:rsidP="006E52FA">
      <w:pPr>
        <w:pStyle w:val="Heading2"/>
        <w:keepNext w:val="0"/>
        <w:keepLines w:val="0"/>
        <w:widowControl w:val="0"/>
        <w:numPr>
          <w:ilvl w:val="0"/>
          <w:numId w:val="16"/>
        </w:numPr>
        <w:tabs>
          <w:tab w:val="left" w:pos="900"/>
        </w:tabs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134D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Need for BMP </w:t>
      </w:r>
      <w:r w:rsidR="006A1E87" w:rsidRPr="00E134D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Verification </w:t>
      </w:r>
    </w:p>
    <w:p w:rsidR="006A1E87" w:rsidRPr="00D13DC9" w:rsidRDefault="006A1E87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Ag workgroup: </w:t>
      </w:r>
      <w:r w:rsidR="004528A8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better to have FWG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covering forestry practices</w:t>
      </w:r>
    </w:p>
    <w:p w:rsidR="006A1E87" w:rsidRPr="00D13DC9" w:rsidRDefault="006A1E87" w:rsidP="006E52FA">
      <w:pPr>
        <w:pStyle w:val="Heading4"/>
        <w:keepNext w:val="0"/>
        <w:keepLines w:val="0"/>
        <w:widowControl w:val="0"/>
        <w:numPr>
          <w:ilvl w:val="1"/>
          <w:numId w:val="16"/>
        </w:numPr>
        <w:tabs>
          <w:tab w:val="left" w:pos="900"/>
        </w:tabs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Verification Framework (see slides)</w:t>
      </w:r>
    </w:p>
    <w:p w:rsidR="006A1E87" w:rsidRPr="00E134D4" w:rsidRDefault="006A1E87" w:rsidP="006E52FA">
      <w:pPr>
        <w:pStyle w:val="Heading4"/>
        <w:keepNext w:val="0"/>
        <w:keepLines w:val="0"/>
        <w:widowControl w:val="0"/>
        <w:numPr>
          <w:ilvl w:val="0"/>
          <w:numId w:val="16"/>
        </w:numPr>
        <w:tabs>
          <w:tab w:val="left" w:pos="900"/>
        </w:tabs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E134D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Proposed urban BMP verification principles</w:t>
      </w:r>
      <w:r w:rsidR="004528A8" w:rsidRPr="00E134D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—for example</w:t>
      </w:r>
    </w:p>
    <w:p w:rsidR="006A1E87" w:rsidRPr="00D13DC9" w:rsidRDefault="00255D5A" w:rsidP="00E134D4">
      <w:pPr>
        <w:pStyle w:val="Heading7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i w:val="0"/>
          <w:color w:val="auto"/>
          <w:sz w:val="24"/>
          <w:szCs w:val="24"/>
        </w:rPr>
        <w:t>Avoid double counting</w:t>
      </w:r>
    </w:p>
    <w:p w:rsidR="00255D5A" w:rsidRPr="00D13DC9" w:rsidRDefault="00255D5A" w:rsidP="00E134D4">
      <w:pPr>
        <w:pStyle w:val="Heading7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Cost share practices, </w:t>
      </w:r>
      <w:r w:rsidR="00B90EC0" w:rsidRPr="00D13DC9">
        <w:rPr>
          <w:rFonts w:ascii="Times New Roman" w:hAnsi="Times New Roman" w:cs="Times New Roman"/>
          <w:i w:val="0"/>
          <w:color w:val="auto"/>
          <w:sz w:val="24"/>
          <w:szCs w:val="24"/>
        </w:rPr>
        <w:t>USDA</w:t>
      </w:r>
      <w:r w:rsidRPr="00D13DC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data, p</w:t>
      </w:r>
      <w:r w:rsidR="00B90EC0" w:rsidRPr="00D13DC9">
        <w:rPr>
          <w:rFonts w:ascii="Times New Roman" w:hAnsi="Times New Roman" w:cs="Times New Roman"/>
          <w:i w:val="0"/>
          <w:color w:val="auto"/>
          <w:sz w:val="24"/>
          <w:szCs w:val="24"/>
        </w:rPr>
        <w:t>lans, non-cost shared</w:t>
      </w:r>
      <w:r w:rsidRPr="00D13DC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practices</w:t>
      </w:r>
    </w:p>
    <w:p w:rsidR="00255D5A" w:rsidRPr="00D13DC9" w:rsidRDefault="00255D5A" w:rsidP="00E134D4">
      <w:pPr>
        <w:pStyle w:val="Heading7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i w:val="0"/>
          <w:color w:val="auto"/>
          <w:sz w:val="24"/>
          <w:szCs w:val="24"/>
        </w:rPr>
        <w:t>Separating cost-share and non-cost share practices</w:t>
      </w:r>
    </w:p>
    <w:p w:rsidR="00255D5A" w:rsidRPr="00D13DC9" w:rsidRDefault="00255D5A" w:rsidP="00E134D4">
      <w:pPr>
        <w:pStyle w:val="Heading7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Challenge for </w:t>
      </w:r>
      <w:r w:rsidR="00B90EC0" w:rsidRPr="00D13DC9">
        <w:rPr>
          <w:rFonts w:ascii="Times New Roman" w:hAnsi="Times New Roman" w:cs="Times New Roman"/>
          <w:i w:val="0"/>
          <w:color w:val="auto"/>
          <w:sz w:val="24"/>
          <w:szCs w:val="24"/>
        </w:rPr>
        <w:t>the Forestry Work Group</w:t>
      </w:r>
      <w:r w:rsidRPr="00D13DC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is to come up with an annotated list</w:t>
      </w:r>
      <w:r w:rsidR="00B90EC0" w:rsidRPr="00D13DC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and take it up the chain at the Chesapeake Bay Program</w:t>
      </w:r>
    </w:p>
    <w:p w:rsidR="00EB1652" w:rsidRPr="00E134D4" w:rsidRDefault="00255D5A" w:rsidP="00E134D4">
      <w:pPr>
        <w:pStyle w:val="Heading7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Not every state will be held to the same standards</w:t>
      </w:r>
    </w:p>
    <w:p w:rsidR="00E134D4" w:rsidRPr="00D13DC9" w:rsidRDefault="00E134D4" w:rsidP="00E134D4">
      <w:pPr>
        <w:pStyle w:val="Heading2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>Is anyone interested in a Marcellus shale tour? 2 day, focusing on impacts on forest: YES.</w:t>
      </w:r>
    </w:p>
    <w:p w:rsidR="00E134D4" w:rsidRPr="00D13DC9" w:rsidRDefault="00E134D4" w:rsidP="00E134D4">
      <w:pPr>
        <w:pStyle w:val="Heading2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Draft of </w:t>
      </w:r>
      <w:r w:rsidRPr="00D13DC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Chesapeake</w:t>
      </w:r>
      <w:r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D13DC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Forest Restoration Strategy</w:t>
      </w:r>
      <w:r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will be complete by the end of March. Julie Mawhorter is the lead.</w:t>
      </w:r>
    </w:p>
    <w:p w:rsidR="00E134D4" w:rsidRPr="00D13DC9" w:rsidRDefault="00E134D4" w:rsidP="00E134D4">
      <w:pPr>
        <w:pStyle w:val="Heading2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>GIT 4 Crediting Conservation Workshop will be March 7-8</w:t>
      </w:r>
    </w:p>
    <w:p w:rsidR="00255D5A" w:rsidRPr="00D13DC9" w:rsidRDefault="00D24B50" w:rsidP="00E134D4">
      <w:pPr>
        <w:pStyle w:val="Heading2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134D4">
        <w:rPr>
          <w:rFonts w:ascii="Times New Roman" w:hAnsi="Times New Roman" w:cs="Times New Roman"/>
          <w:color w:val="auto"/>
          <w:sz w:val="24"/>
          <w:szCs w:val="24"/>
        </w:rPr>
        <w:t>NEXT STEPS</w:t>
      </w:r>
      <w:r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 </w:t>
      </w:r>
      <w:r w:rsidR="00EB1652"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Overarching Forestry BMP Tracking Issues and Actions </w:t>
      </w:r>
      <w:r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>document.  Read draft document and reply to Sally with corrections/concerns</w:t>
      </w:r>
    </w:p>
    <w:p w:rsidR="000D12E2" w:rsidRPr="00D13DC9" w:rsidRDefault="00B90EC0" w:rsidP="00E134D4">
      <w:pPr>
        <w:pStyle w:val="Heading2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134D4">
        <w:rPr>
          <w:rFonts w:ascii="Times New Roman" w:hAnsi="Times New Roman" w:cs="Times New Roman"/>
          <w:color w:val="auto"/>
          <w:sz w:val="24"/>
          <w:szCs w:val="24"/>
        </w:rPr>
        <w:t>NEXT FWG Conference Call</w:t>
      </w:r>
      <w:r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0D12E2" w:rsidRPr="00D13DC9">
        <w:rPr>
          <w:rFonts w:ascii="Times New Roman" w:hAnsi="Times New Roman" w:cs="Times New Roman"/>
          <w:color w:val="403152" w:themeColor="accent4" w:themeShade="80"/>
          <w:sz w:val="24"/>
          <w:szCs w:val="24"/>
          <w:u w:val="double"/>
        </w:rPr>
        <w:t>March 6</w:t>
      </w:r>
      <w:r w:rsidR="000D12E2" w:rsidRPr="00D13DC9">
        <w:rPr>
          <w:rFonts w:ascii="Times New Roman" w:hAnsi="Times New Roman" w:cs="Times New Roman"/>
          <w:color w:val="403152" w:themeColor="accent4" w:themeShade="80"/>
          <w:sz w:val="24"/>
          <w:szCs w:val="24"/>
          <w:u w:val="double"/>
          <w:vertAlign w:val="superscript"/>
        </w:rPr>
        <w:t>th</w:t>
      </w:r>
      <w:r w:rsidR="000D12E2" w:rsidRPr="00D13DC9">
        <w:rPr>
          <w:rFonts w:ascii="Times New Roman" w:hAnsi="Times New Roman" w:cs="Times New Roman"/>
          <w:color w:val="403152" w:themeColor="accent4" w:themeShade="80"/>
          <w:sz w:val="24"/>
          <w:szCs w:val="24"/>
          <w:u w:val="double"/>
        </w:rPr>
        <w:t>, Tuesday</w:t>
      </w:r>
      <w:r w:rsidR="00D24B50" w:rsidRPr="00D13DC9">
        <w:rPr>
          <w:rFonts w:ascii="Times New Roman" w:hAnsi="Times New Roman" w:cs="Times New Roman"/>
          <w:color w:val="403152" w:themeColor="accent4" w:themeShade="80"/>
          <w:sz w:val="24"/>
          <w:szCs w:val="24"/>
          <w:u w:val="double"/>
        </w:rPr>
        <w:t xml:space="preserve"> a</w:t>
      </w:r>
      <w:r w:rsidR="00C02DF4" w:rsidRPr="00D13DC9">
        <w:rPr>
          <w:rFonts w:ascii="Times New Roman" w:hAnsi="Times New Roman" w:cs="Times New Roman"/>
          <w:color w:val="403152" w:themeColor="accent4" w:themeShade="80"/>
          <w:sz w:val="24"/>
          <w:szCs w:val="24"/>
          <w:u w:val="double"/>
        </w:rPr>
        <w:t>t</w:t>
      </w:r>
      <w:r w:rsidR="00D24B50" w:rsidRPr="00D13DC9">
        <w:rPr>
          <w:rFonts w:ascii="Times New Roman" w:hAnsi="Times New Roman" w:cs="Times New Roman"/>
          <w:color w:val="403152" w:themeColor="accent4" w:themeShade="80"/>
          <w:sz w:val="24"/>
          <w:szCs w:val="24"/>
          <w:u w:val="double"/>
        </w:rPr>
        <w:t xml:space="preserve"> 9 am</w:t>
      </w:r>
      <w:r w:rsidR="000D12E2" w:rsidRPr="00D13DC9">
        <w:rPr>
          <w:rFonts w:ascii="Times New Roman" w:hAnsi="Times New Roman" w:cs="Times New Roman"/>
          <w:color w:val="403152" w:themeColor="accent4" w:themeShade="80"/>
          <w:sz w:val="24"/>
          <w:szCs w:val="24"/>
          <w:u w:val="double"/>
        </w:rPr>
        <w:t>.</w:t>
      </w:r>
      <w:r w:rsidR="000D12E2" w:rsidRPr="00D13D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0D12E2" w:rsidRPr="00E134D4" w:rsidRDefault="000D12E2" w:rsidP="00E134D4">
      <w:pPr>
        <w:pStyle w:val="Heading2"/>
        <w:keepNext w:val="0"/>
        <w:keepLines w:val="0"/>
        <w:widowControl w:val="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134D4">
        <w:rPr>
          <w:rFonts w:ascii="Times New Roman" w:hAnsi="Times New Roman" w:cs="Times New Roman"/>
          <w:b w:val="0"/>
          <w:color w:val="auto"/>
          <w:sz w:val="24"/>
          <w:szCs w:val="24"/>
        </w:rPr>
        <w:t>Round Robin</w:t>
      </w:r>
    </w:p>
    <w:p w:rsidR="000D12E2" w:rsidRPr="00D13DC9" w:rsidRDefault="000D12E2" w:rsidP="00E134D4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VA: gravel road workshop in conjunction with VA Dep</w:t>
      </w:r>
      <w:r w:rsidR="00406399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artment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of Forestry, along with d</w:t>
      </w:r>
      <w:r w:rsidR="00406399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epartment</w:t>
      </w:r>
      <w:r w:rsidR="005459AB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of trans</w:t>
      </w:r>
      <w:r w:rsidR="00406399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portation</w:t>
      </w:r>
      <w:r w:rsidR="005459AB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5459AB" w:rsidRPr="00D13DC9" w:rsidRDefault="005459AB" w:rsidP="00E134D4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Upcoming </w:t>
      </w:r>
      <w:r w:rsidR="00D24B50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national 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riparian conference</w:t>
      </w:r>
      <w:r w:rsidR="00D24B50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with American Water Resources Association</w:t>
      </w:r>
      <w:r w:rsidR="0066713C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  Dr. Judy Okay is Technical Chair for the Conference.</w:t>
      </w:r>
    </w:p>
    <w:p w:rsidR="005459AB" w:rsidRPr="00D13DC9" w:rsidRDefault="005459AB" w:rsidP="00E134D4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WV: Cacapon </w:t>
      </w:r>
      <w:r w:rsidR="004858A6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I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nstitute project, RFP for project community tree, tree kit: mixed species and stock sizes for people to use (</w:t>
      </w:r>
      <w:r w:rsidR="004858A6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supplying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trees for 10 volunteer plantings)</w:t>
      </w:r>
    </w:p>
    <w:p w:rsidR="005459AB" w:rsidRPr="00D13DC9" w:rsidRDefault="005459AB" w:rsidP="00E134D4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P</w:t>
      </w:r>
      <w:r w:rsidR="0066713C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A: urban and forestry webinar, Tree V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italize program, Feb 7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  <w:vertAlign w:val="superscript"/>
        </w:rPr>
        <w:t>th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, agroforestry workshops</w:t>
      </w:r>
    </w:p>
    <w:p w:rsidR="005459AB" w:rsidRPr="00D13DC9" w:rsidRDefault="005459AB" w:rsidP="00E134D4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Fore</w:t>
      </w:r>
      <w:r w:rsidR="0066713C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stry for the 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Bay: </w:t>
      </w:r>
      <w:r w:rsidR="0066713C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upcoming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workshops in PA and VA, and MD</w:t>
      </w:r>
      <w:r w:rsidR="0066713C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, one is focus on wildlife</w:t>
      </w:r>
    </w:p>
    <w:p w:rsidR="005459AB" w:rsidRPr="00D13DC9" w:rsidRDefault="005459AB" w:rsidP="00E134D4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DEP: putting together a </w:t>
      </w:r>
      <w:r w:rsidR="00D465AA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landowner’s</w:t>
      </w: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packet on how to protect land, looking for fact</w:t>
      </w:r>
      <w:r w:rsidR="0066713C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sheets about types of buffers--  Please send to Derrick.</w:t>
      </w:r>
    </w:p>
    <w:p w:rsidR="005459AB" w:rsidRPr="00D13DC9" w:rsidRDefault="004528A8" w:rsidP="00E134D4">
      <w:pPr>
        <w:pStyle w:val="Heading4"/>
        <w:keepNext w:val="0"/>
        <w:keepLines w:val="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USG</w:t>
      </w:r>
      <w:r w:rsidR="005459AB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S: March 14-15</w:t>
      </w:r>
      <w:r w:rsidR="005459AB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  <w:vertAlign w:val="superscript"/>
        </w:rPr>
        <w:t>th</w:t>
      </w:r>
      <w:r w:rsidR="004858A6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 Is </w:t>
      </w:r>
      <w:r w:rsidR="005459AB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CBP having</w:t>
      </w:r>
      <w:r w:rsidR="004858A6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an</w:t>
      </w:r>
      <w:r w:rsidR="005459AB" w:rsidRPr="00D13DC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investigators workshop?</w:t>
      </w:r>
    </w:p>
    <w:sectPr w:rsidR="005459AB" w:rsidRPr="00D13DC9" w:rsidSect="00157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1F73"/>
    <w:multiLevelType w:val="hybridMultilevel"/>
    <w:tmpl w:val="C3E84A9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4A53845"/>
    <w:multiLevelType w:val="hybridMultilevel"/>
    <w:tmpl w:val="BAF4D15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9167E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5F95CB5"/>
    <w:multiLevelType w:val="hybridMultilevel"/>
    <w:tmpl w:val="CE4612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03AF9"/>
    <w:multiLevelType w:val="hybridMultilevel"/>
    <w:tmpl w:val="49BAE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15920"/>
    <w:multiLevelType w:val="hybridMultilevel"/>
    <w:tmpl w:val="F0D0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D7194"/>
    <w:multiLevelType w:val="hybridMultilevel"/>
    <w:tmpl w:val="30B62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550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DD934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2261E7B"/>
    <w:multiLevelType w:val="hybridMultilevel"/>
    <w:tmpl w:val="00786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19">
      <w:start w:val="1"/>
      <w:numFmt w:val="lowerLetter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52E21"/>
    <w:multiLevelType w:val="hybridMultilevel"/>
    <w:tmpl w:val="DD383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1B">
      <w:start w:val="1"/>
      <w:numFmt w:val="lowerRoman"/>
      <w:lvlText w:val="%7."/>
      <w:lvlJc w:val="righ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435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53F353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>
    <w:nsid w:val="76EC7F35"/>
    <w:multiLevelType w:val="hybridMultilevel"/>
    <w:tmpl w:val="ED62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358A0"/>
    <w:multiLevelType w:val="hybridMultilevel"/>
    <w:tmpl w:val="86F2581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7D7553FB"/>
    <w:multiLevelType w:val="hybridMultilevel"/>
    <w:tmpl w:val="F9141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6"/>
  </w:num>
  <w:num w:numId="5">
    <w:abstractNumId w:val="2"/>
  </w:num>
  <w:num w:numId="6">
    <w:abstractNumId w:val="11"/>
  </w:num>
  <w:num w:numId="7">
    <w:abstractNumId w:val="8"/>
  </w:num>
  <w:num w:numId="8">
    <w:abstractNumId w:val="12"/>
  </w:num>
  <w:num w:numId="9">
    <w:abstractNumId w:val="7"/>
  </w:num>
  <w:num w:numId="10">
    <w:abstractNumId w:val="0"/>
  </w:num>
  <w:num w:numId="11">
    <w:abstractNumId w:val="14"/>
  </w:num>
  <w:num w:numId="12">
    <w:abstractNumId w:val="1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E4C45"/>
    <w:rsid w:val="0001170B"/>
    <w:rsid w:val="0001578F"/>
    <w:rsid w:val="00061025"/>
    <w:rsid w:val="000D12E2"/>
    <w:rsid w:val="00101444"/>
    <w:rsid w:val="00157591"/>
    <w:rsid w:val="00255D5A"/>
    <w:rsid w:val="002E4C45"/>
    <w:rsid w:val="003E0114"/>
    <w:rsid w:val="00406399"/>
    <w:rsid w:val="004528A8"/>
    <w:rsid w:val="004858A6"/>
    <w:rsid w:val="005459AB"/>
    <w:rsid w:val="0066713C"/>
    <w:rsid w:val="006A1E87"/>
    <w:rsid w:val="006A76C5"/>
    <w:rsid w:val="006E52FA"/>
    <w:rsid w:val="00700D8D"/>
    <w:rsid w:val="007121EA"/>
    <w:rsid w:val="00827509"/>
    <w:rsid w:val="00881810"/>
    <w:rsid w:val="00892E39"/>
    <w:rsid w:val="008B08ED"/>
    <w:rsid w:val="009050DC"/>
    <w:rsid w:val="00927C2B"/>
    <w:rsid w:val="009315B2"/>
    <w:rsid w:val="00953B9F"/>
    <w:rsid w:val="00A13E5F"/>
    <w:rsid w:val="00A2618D"/>
    <w:rsid w:val="00B77694"/>
    <w:rsid w:val="00B90EC0"/>
    <w:rsid w:val="00C02DF4"/>
    <w:rsid w:val="00C40D91"/>
    <w:rsid w:val="00CF7A8D"/>
    <w:rsid w:val="00D13DC9"/>
    <w:rsid w:val="00D17AEF"/>
    <w:rsid w:val="00D24B50"/>
    <w:rsid w:val="00D465AA"/>
    <w:rsid w:val="00D60AB9"/>
    <w:rsid w:val="00DE2AEB"/>
    <w:rsid w:val="00E134D4"/>
    <w:rsid w:val="00EB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591"/>
  </w:style>
  <w:style w:type="paragraph" w:styleId="Heading1">
    <w:name w:val="heading 1"/>
    <w:basedOn w:val="Normal"/>
    <w:next w:val="Normal"/>
    <w:link w:val="Heading1Char"/>
    <w:uiPriority w:val="9"/>
    <w:qFormat/>
    <w:rsid w:val="00EB1652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652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652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1652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652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652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B1652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652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652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7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0D8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16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16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6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B16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6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6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B16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6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6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7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0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5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ive.chesapeakebay.net/pubs/Nutrient-Sediment_Control_Review_Protocol.pdf" TargetMode="External"/><Relationship Id="rId5" Type="http://schemas.openxmlformats.org/officeDocument/2006/relationships/hyperlink" Target="http://archive.chesapeakebay.net/pubs/Nutrient-Sediment_Control_Review_Protocol.pd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Stuart Burnett</dc:creator>
  <cp:lastModifiedBy>aburnett</cp:lastModifiedBy>
  <cp:revision>4</cp:revision>
  <dcterms:created xsi:type="dcterms:W3CDTF">2012-02-07T14:10:00Z</dcterms:created>
  <dcterms:modified xsi:type="dcterms:W3CDTF">2012-02-07T14:16:00Z</dcterms:modified>
</cp:coreProperties>
</file>