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5" w:rsidRDefault="007C09C5" w:rsidP="00DC0FDA">
      <w:pPr>
        <w:pStyle w:val="NoSpacing"/>
        <w:rPr>
          <w:sz w:val="18"/>
          <w:szCs w:val="18"/>
        </w:rPr>
      </w:pPr>
      <w:r>
        <w:rPr>
          <w:b/>
          <w:sz w:val="24"/>
          <w:szCs w:val="24"/>
        </w:rPr>
        <w:t xml:space="preserve">Overarching </w:t>
      </w:r>
      <w:r w:rsidRPr="007C09C5">
        <w:rPr>
          <w:b/>
          <w:sz w:val="24"/>
          <w:szCs w:val="24"/>
        </w:rPr>
        <w:t xml:space="preserve">Forestry BMP Tracking Issues </w:t>
      </w:r>
      <w:r w:rsidR="00632A7F">
        <w:rPr>
          <w:b/>
          <w:sz w:val="24"/>
          <w:szCs w:val="24"/>
        </w:rPr>
        <w:t xml:space="preserve">and Actions </w:t>
      </w:r>
      <w:r w:rsidRPr="007C09C5">
        <w:rPr>
          <w:sz w:val="18"/>
          <w:szCs w:val="18"/>
        </w:rPr>
        <w:t>(</w:t>
      </w:r>
      <w:r w:rsidR="00632A7F">
        <w:rPr>
          <w:sz w:val="18"/>
          <w:szCs w:val="18"/>
        </w:rPr>
        <w:t>identified at</w:t>
      </w:r>
      <w:r w:rsidRPr="007C09C5">
        <w:rPr>
          <w:sz w:val="18"/>
          <w:szCs w:val="18"/>
        </w:rPr>
        <w:t xml:space="preserve"> the December 1, 2011 meeting)</w:t>
      </w:r>
    </w:p>
    <w:p w:rsidR="00632A7F" w:rsidRPr="007C09C5" w:rsidRDefault="00632A7F" w:rsidP="00DC0FDA">
      <w:pPr>
        <w:pStyle w:val="NoSpacing"/>
        <w:rPr>
          <w:b/>
          <w:sz w:val="24"/>
          <w:szCs w:val="24"/>
        </w:rPr>
      </w:pPr>
      <w:proofErr w:type="gramStart"/>
      <w:r>
        <w:rPr>
          <w:sz w:val="18"/>
          <w:szCs w:val="18"/>
        </w:rPr>
        <w:t>for</w:t>
      </w:r>
      <w:proofErr w:type="gramEnd"/>
      <w:r>
        <w:rPr>
          <w:sz w:val="18"/>
          <w:szCs w:val="18"/>
        </w:rPr>
        <w:t xml:space="preserve"> FWG, 2/1/12</w:t>
      </w:r>
    </w:p>
    <w:p w:rsidR="007C09C5" w:rsidRDefault="007C09C5" w:rsidP="00DC0FDA">
      <w:pPr>
        <w:pStyle w:val="NoSpacing"/>
        <w:rPr>
          <w:sz w:val="24"/>
          <w:szCs w:val="24"/>
          <w:u w:val="single"/>
        </w:rPr>
      </w:pPr>
    </w:p>
    <w:p w:rsidR="00DC2016" w:rsidRPr="00DC0FDA" w:rsidRDefault="00DC2016" w:rsidP="00DC0FDA">
      <w:pPr>
        <w:pStyle w:val="NoSpacing"/>
        <w:rPr>
          <w:sz w:val="24"/>
          <w:szCs w:val="24"/>
          <w:u w:val="single"/>
        </w:rPr>
      </w:pPr>
      <w:r w:rsidRPr="00DC0FDA">
        <w:rPr>
          <w:sz w:val="24"/>
          <w:szCs w:val="24"/>
          <w:u w:val="single"/>
        </w:rPr>
        <w:t>Forestry BMPs on Ag land:  Riparian forest buffers and tree planting</w:t>
      </w:r>
    </w:p>
    <w:p w:rsidR="00DC0FDA" w:rsidRPr="00DC0FDA" w:rsidRDefault="00DC0FDA" w:rsidP="00DC0FDA">
      <w:pPr>
        <w:pStyle w:val="NoSpacing"/>
        <w:numPr>
          <w:ilvl w:val="0"/>
          <w:numId w:val="2"/>
        </w:numPr>
        <w:ind w:left="360" w:hanging="270"/>
        <w:rPr>
          <w:sz w:val="24"/>
          <w:szCs w:val="24"/>
        </w:rPr>
      </w:pPr>
      <w:r w:rsidRPr="00DC0FDA">
        <w:rPr>
          <w:sz w:val="24"/>
          <w:szCs w:val="24"/>
        </w:rPr>
        <w:t xml:space="preserve">Consider unique identifier </w:t>
      </w:r>
      <w:r w:rsidR="00BB33C0">
        <w:rPr>
          <w:sz w:val="24"/>
          <w:szCs w:val="24"/>
        </w:rPr>
        <w:t xml:space="preserve">for </w:t>
      </w:r>
      <w:r w:rsidR="007D483F">
        <w:rPr>
          <w:sz w:val="24"/>
          <w:szCs w:val="24"/>
        </w:rPr>
        <w:t xml:space="preserve">each </w:t>
      </w:r>
      <w:r w:rsidR="00BB33C0">
        <w:rPr>
          <w:sz w:val="24"/>
          <w:szCs w:val="24"/>
        </w:rPr>
        <w:t xml:space="preserve">RFB </w:t>
      </w:r>
      <w:r w:rsidR="007D483F">
        <w:rPr>
          <w:sz w:val="24"/>
          <w:szCs w:val="24"/>
        </w:rPr>
        <w:t>planting</w:t>
      </w:r>
      <w:r w:rsidRPr="00DC0FDA">
        <w:rPr>
          <w:sz w:val="24"/>
          <w:szCs w:val="24"/>
        </w:rPr>
        <w:t>, given past issue with latitude and longitude reporting</w:t>
      </w:r>
      <w:r>
        <w:rPr>
          <w:sz w:val="24"/>
          <w:szCs w:val="24"/>
        </w:rPr>
        <w:t>, and double-counting</w:t>
      </w:r>
      <w:r w:rsidRPr="00DC0FDA">
        <w:rPr>
          <w:sz w:val="24"/>
          <w:szCs w:val="24"/>
        </w:rPr>
        <w:t>.</w:t>
      </w:r>
    </w:p>
    <w:p w:rsidR="00DC0FDA" w:rsidRDefault="00DC0FDA" w:rsidP="00DC0FDA">
      <w:pPr>
        <w:pStyle w:val="NoSpacing"/>
        <w:numPr>
          <w:ilvl w:val="0"/>
          <w:numId w:val="2"/>
        </w:numPr>
        <w:ind w:left="360" w:hanging="270"/>
        <w:rPr>
          <w:sz w:val="24"/>
          <w:szCs w:val="24"/>
        </w:rPr>
      </w:pPr>
      <w:r w:rsidRPr="00DC0FDA">
        <w:rPr>
          <w:sz w:val="24"/>
          <w:szCs w:val="24"/>
        </w:rPr>
        <w:t xml:space="preserve">States will need to review USDA information coming to Bay Program via USGS, to ensure </w:t>
      </w:r>
      <w:r w:rsidR="00BB33C0">
        <w:rPr>
          <w:sz w:val="24"/>
          <w:szCs w:val="24"/>
        </w:rPr>
        <w:t>no double counting</w:t>
      </w:r>
      <w:r w:rsidRPr="00DC0FDA">
        <w:rPr>
          <w:sz w:val="24"/>
          <w:szCs w:val="24"/>
        </w:rPr>
        <w:t>.</w:t>
      </w:r>
    </w:p>
    <w:p w:rsidR="00DC0FDA" w:rsidRPr="00DC0FDA" w:rsidRDefault="00DC0FDA" w:rsidP="00DC0FDA">
      <w:pPr>
        <w:pStyle w:val="NoSpacing"/>
        <w:numPr>
          <w:ilvl w:val="0"/>
          <w:numId w:val="2"/>
        </w:numPr>
        <w:ind w:left="360" w:hanging="270"/>
        <w:rPr>
          <w:sz w:val="24"/>
          <w:szCs w:val="24"/>
        </w:rPr>
      </w:pPr>
      <w:r w:rsidRPr="00DC0FDA">
        <w:rPr>
          <w:sz w:val="24"/>
          <w:szCs w:val="24"/>
        </w:rPr>
        <w:t>Determine if NRCS/FSA could report buffer length and width, in addition to acreage.</w:t>
      </w:r>
    </w:p>
    <w:p w:rsidR="00DC0FDA" w:rsidRPr="00DC0FDA" w:rsidRDefault="00DC0FDA" w:rsidP="00DC0FDA">
      <w:pPr>
        <w:pStyle w:val="NoSpacing"/>
        <w:numPr>
          <w:ilvl w:val="0"/>
          <w:numId w:val="2"/>
        </w:numPr>
        <w:ind w:left="360" w:hanging="270"/>
        <w:rPr>
          <w:sz w:val="24"/>
          <w:szCs w:val="24"/>
        </w:rPr>
      </w:pPr>
      <w:r>
        <w:rPr>
          <w:sz w:val="24"/>
          <w:szCs w:val="24"/>
        </w:rPr>
        <w:t>Likely that</w:t>
      </w:r>
      <w:r w:rsidRPr="00DC0FDA">
        <w:rPr>
          <w:sz w:val="24"/>
          <w:szCs w:val="24"/>
        </w:rPr>
        <w:t xml:space="preserve"> states undercount these BMPs.</w:t>
      </w:r>
    </w:p>
    <w:p w:rsidR="00DC0FDA" w:rsidRPr="00DC0FDA" w:rsidRDefault="00DC0FDA" w:rsidP="00DC0FDA">
      <w:pPr>
        <w:pStyle w:val="NoSpacing"/>
        <w:numPr>
          <w:ilvl w:val="0"/>
          <w:numId w:val="2"/>
        </w:numPr>
        <w:ind w:left="360" w:hanging="270"/>
        <w:rPr>
          <w:sz w:val="24"/>
          <w:szCs w:val="24"/>
        </w:rPr>
      </w:pPr>
      <w:r w:rsidRPr="00DC0FDA">
        <w:rPr>
          <w:sz w:val="24"/>
          <w:szCs w:val="24"/>
        </w:rPr>
        <w:t>More work is needed to align tracking and reporting systems in some states (e.g., in VA with IFRIS and Ag Cost Share database used by DCR)</w:t>
      </w:r>
    </w:p>
    <w:p w:rsidR="001571ED" w:rsidRPr="00DC0FDA" w:rsidRDefault="00DC0FDA" w:rsidP="00DC0FDA">
      <w:pPr>
        <w:pStyle w:val="NoSpacing"/>
        <w:numPr>
          <w:ilvl w:val="0"/>
          <w:numId w:val="2"/>
        </w:numPr>
        <w:ind w:left="360" w:hanging="270"/>
        <w:rPr>
          <w:sz w:val="24"/>
          <w:szCs w:val="24"/>
        </w:rPr>
      </w:pPr>
      <w:r>
        <w:rPr>
          <w:sz w:val="24"/>
          <w:szCs w:val="24"/>
        </w:rPr>
        <w:t>How do we ensure p</w:t>
      </w:r>
      <w:r w:rsidR="001571ED" w:rsidRPr="00DC0FDA">
        <w:rPr>
          <w:sz w:val="24"/>
          <w:szCs w:val="24"/>
        </w:rPr>
        <w:t>ractices are properly designed, installed, and maintained</w:t>
      </w:r>
      <w:r>
        <w:rPr>
          <w:sz w:val="24"/>
          <w:szCs w:val="24"/>
        </w:rPr>
        <w:t>?</w:t>
      </w:r>
      <w:r w:rsidR="00BB33C0">
        <w:rPr>
          <w:sz w:val="24"/>
          <w:szCs w:val="24"/>
        </w:rPr>
        <w:t xml:space="preserve"> </w:t>
      </w:r>
      <w:r w:rsidR="007D483F">
        <w:rPr>
          <w:sz w:val="24"/>
          <w:szCs w:val="24"/>
        </w:rPr>
        <w:t>Figure out what percent of installations are sampled and when in each state.</w:t>
      </w:r>
      <w:r w:rsidR="00BB33C0">
        <w:rPr>
          <w:sz w:val="24"/>
          <w:szCs w:val="24"/>
        </w:rPr>
        <w:t xml:space="preserve"> </w:t>
      </w:r>
    </w:p>
    <w:p w:rsidR="00DC2016" w:rsidRPr="00DC0FDA" w:rsidRDefault="007C09C5" w:rsidP="00DC0FDA">
      <w:pPr>
        <w:pStyle w:val="NoSpacing"/>
        <w:numPr>
          <w:ilvl w:val="0"/>
          <w:numId w:val="2"/>
        </w:numPr>
        <w:ind w:left="360" w:hanging="270"/>
        <w:rPr>
          <w:sz w:val="24"/>
          <w:szCs w:val="24"/>
        </w:rPr>
      </w:pPr>
      <w:r>
        <w:rPr>
          <w:sz w:val="24"/>
          <w:szCs w:val="24"/>
        </w:rPr>
        <w:t>Are p</w:t>
      </w:r>
      <w:r w:rsidR="001571ED" w:rsidRPr="00DC0FDA">
        <w:rPr>
          <w:sz w:val="24"/>
          <w:szCs w:val="24"/>
        </w:rPr>
        <w:t>ractices deleted from the model if failed, expired, or removed from the land</w:t>
      </w:r>
      <w:r>
        <w:rPr>
          <w:sz w:val="24"/>
          <w:szCs w:val="24"/>
        </w:rPr>
        <w:t>?</w:t>
      </w:r>
    </w:p>
    <w:p w:rsidR="00DC2016" w:rsidRPr="00DC0FDA" w:rsidRDefault="00DC2016" w:rsidP="00DC0FD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DC2016" w:rsidRPr="004515C7" w:rsidRDefault="00DC2016" w:rsidP="00DC0FDA">
      <w:pPr>
        <w:spacing w:after="0" w:line="240" w:lineRule="auto"/>
        <w:rPr>
          <w:sz w:val="24"/>
          <w:szCs w:val="24"/>
          <w:u w:val="single"/>
        </w:rPr>
      </w:pPr>
      <w:r w:rsidRPr="00DC0FDA">
        <w:rPr>
          <w:rFonts w:ascii="Calibri" w:hAnsi="Calibri" w:cs="Calibri"/>
          <w:sz w:val="24"/>
          <w:szCs w:val="24"/>
          <w:u w:val="single"/>
        </w:rPr>
        <w:t>Urban Forestry BMPs: forest</w:t>
      </w:r>
      <w:r w:rsidRPr="004515C7">
        <w:rPr>
          <w:sz w:val="24"/>
          <w:szCs w:val="24"/>
          <w:u w:val="single"/>
        </w:rPr>
        <w:t xml:space="preserve"> buffers and tree planting</w:t>
      </w:r>
    </w:p>
    <w:p w:rsidR="00DC2016" w:rsidRPr="004515C7" w:rsidRDefault="00DC2016" w:rsidP="004515C7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4515C7">
        <w:rPr>
          <w:sz w:val="24"/>
          <w:szCs w:val="24"/>
        </w:rPr>
        <w:t xml:space="preserve">There is a large disparity in </w:t>
      </w:r>
      <w:r w:rsidR="007D483F">
        <w:rPr>
          <w:sz w:val="24"/>
          <w:szCs w:val="24"/>
        </w:rPr>
        <w:t xml:space="preserve">tracking and </w:t>
      </w:r>
      <w:r w:rsidRPr="004515C7">
        <w:rPr>
          <w:sz w:val="24"/>
          <w:szCs w:val="24"/>
        </w:rPr>
        <w:t>reporting urban tree planting and urban buffers between states, we need to consider how this can be improved.</w:t>
      </w:r>
    </w:p>
    <w:p w:rsidR="00DC2016" w:rsidRPr="004515C7" w:rsidRDefault="00DC2016" w:rsidP="004515C7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4515C7">
        <w:rPr>
          <w:sz w:val="24"/>
          <w:szCs w:val="24"/>
        </w:rPr>
        <w:t xml:space="preserve">Tree planting </w:t>
      </w:r>
      <w:r w:rsidR="007D483F">
        <w:rPr>
          <w:sz w:val="24"/>
          <w:szCs w:val="24"/>
        </w:rPr>
        <w:t xml:space="preserve">is </w:t>
      </w:r>
      <w:r w:rsidRPr="004515C7">
        <w:rPr>
          <w:sz w:val="24"/>
          <w:szCs w:val="24"/>
        </w:rPr>
        <w:t>grossly under-counted in some states.</w:t>
      </w:r>
    </w:p>
    <w:p w:rsidR="007D483F" w:rsidRPr="004515C7" w:rsidRDefault="007D483F" w:rsidP="007D483F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4515C7">
        <w:rPr>
          <w:sz w:val="24"/>
          <w:szCs w:val="24"/>
        </w:rPr>
        <w:t>For urban tree planting to be a credible practice we need to ensure that the trees reported amount to a net gain, not replacing mortalities.  Also, what additional data should reported such as tree size, type, species, etc.</w:t>
      </w:r>
    </w:p>
    <w:p w:rsidR="007D483F" w:rsidRPr="004515C7" w:rsidRDefault="007D483F" w:rsidP="007D483F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>
        <w:rPr>
          <w:sz w:val="24"/>
          <w:szCs w:val="24"/>
        </w:rPr>
        <w:t>Ideal: d</w:t>
      </w:r>
      <w:r w:rsidRPr="004515C7">
        <w:rPr>
          <w:sz w:val="24"/>
          <w:szCs w:val="24"/>
        </w:rPr>
        <w:t>etailed local BMP record-keeping</w:t>
      </w:r>
      <w:r>
        <w:rPr>
          <w:sz w:val="24"/>
          <w:szCs w:val="24"/>
        </w:rPr>
        <w:t xml:space="preserve"> for urban tree planting is simplified when sent in to the state.</w:t>
      </w:r>
    </w:p>
    <w:p w:rsidR="007D483F" w:rsidRDefault="007D483F" w:rsidP="007D483F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360" w:hanging="270"/>
        <w:rPr>
          <w:sz w:val="24"/>
          <w:szCs w:val="24"/>
        </w:rPr>
      </w:pPr>
      <w:r w:rsidRPr="00DC0FDA">
        <w:rPr>
          <w:sz w:val="24"/>
          <w:szCs w:val="24"/>
        </w:rPr>
        <w:t xml:space="preserve">State </w:t>
      </w:r>
      <w:r>
        <w:rPr>
          <w:sz w:val="24"/>
          <w:szCs w:val="24"/>
        </w:rPr>
        <w:t>oversees</w:t>
      </w:r>
      <w:r w:rsidRPr="00DC0FDA">
        <w:rPr>
          <w:sz w:val="24"/>
          <w:szCs w:val="24"/>
        </w:rPr>
        <w:t xml:space="preserve"> local BMP </w:t>
      </w:r>
      <w:r>
        <w:rPr>
          <w:sz w:val="24"/>
          <w:szCs w:val="24"/>
        </w:rPr>
        <w:t>accounting/reporting</w:t>
      </w:r>
      <w:r w:rsidRPr="00DC0FDA">
        <w:rPr>
          <w:sz w:val="24"/>
          <w:szCs w:val="24"/>
        </w:rPr>
        <w:t>.</w:t>
      </w:r>
    </w:p>
    <w:p w:rsidR="004515C7" w:rsidRPr="004515C7" w:rsidRDefault="004515C7" w:rsidP="004515C7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4515C7">
        <w:rPr>
          <w:sz w:val="24"/>
          <w:szCs w:val="24"/>
        </w:rPr>
        <w:t>Need to avoid counting practices for mitigation credit (</w:t>
      </w:r>
      <w:r w:rsidR="00BB33C0">
        <w:rPr>
          <w:sz w:val="24"/>
          <w:szCs w:val="24"/>
        </w:rPr>
        <w:t>e.g.,</w:t>
      </w:r>
      <w:r w:rsidRPr="004515C7">
        <w:rPr>
          <w:sz w:val="24"/>
          <w:szCs w:val="24"/>
        </w:rPr>
        <w:t xml:space="preserve"> Combined Sewer Overflow </w:t>
      </w:r>
      <w:r w:rsidR="00BB33C0">
        <w:rPr>
          <w:sz w:val="24"/>
          <w:szCs w:val="24"/>
        </w:rPr>
        <w:t>plantings in</w:t>
      </w:r>
      <w:r w:rsidRPr="004515C7">
        <w:rPr>
          <w:sz w:val="24"/>
          <w:szCs w:val="24"/>
        </w:rPr>
        <w:t xml:space="preserve"> DC)</w:t>
      </w:r>
    </w:p>
    <w:p w:rsidR="004515C7" w:rsidRPr="00DC0FDA" w:rsidRDefault="004515C7" w:rsidP="00DC0FDA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360" w:hanging="270"/>
        <w:rPr>
          <w:sz w:val="24"/>
          <w:szCs w:val="24"/>
        </w:rPr>
      </w:pPr>
      <w:r w:rsidRPr="00DC0FDA">
        <w:rPr>
          <w:sz w:val="24"/>
          <w:szCs w:val="24"/>
        </w:rPr>
        <w:t xml:space="preserve">Need to base urban </w:t>
      </w:r>
      <w:r w:rsidRPr="00DC0FDA">
        <w:rPr>
          <w:rFonts w:cs="Calibri"/>
          <w:sz w:val="24"/>
          <w:szCs w:val="24"/>
        </w:rPr>
        <w:t xml:space="preserve">tree planting on what gets put in the ground, not what is sold.  </w:t>
      </w:r>
      <w:r w:rsidR="00DC0FDA">
        <w:rPr>
          <w:rFonts w:cs="Calibri"/>
          <w:sz w:val="24"/>
          <w:szCs w:val="24"/>
        </w:rPr>
        <w:t>(</w:t>
      </w:r>
      <w:r w:rsidRPr="00DC0FDA">
        <w:rPr>
          <w:rFonts w:cs="Calibri"/>
          <w:sz w:val="24"/>
          <w:szCs w:val="24"/>
        </w:rPr>
        <w:t>If the latter is the only metric, is there a way it can be discounted when reporting?</w:t>
      </w:r>
      <w:r w:rsidR="00DC0FDA">
        <w:rPr>
          <w:rFonts w:cs="Calibri"/>
          <w:sz w:val="24"/>
          <w:szCs w:val="24"/>
        </w:rPr>
        <w:t>)</w:t>
      </w:r>
    </w:p>
    <w:p w:rsidR="00DC0FDA" w:rsidRDefault="00DC0FDA" w:rsidP="00DC0FDA">
      <w:pPr>
        <w:tabs>
          <w:tab w:val="left" w:pos="630"/>
        </w:tabs>
        <w:spacing w:line="240" w:lineRule="auto"/>
        <w:ind w:left="360" w:hanging="270"/>
        <w:rPr>
          <w:rFonts w:ascii="Calibri" w:hAnsi="Calibri" w:cs="Calibri"/>
          <w:sz w:val="24"/>
          <w:szCs w:val="24"/>
          <w:u w:val="single"/>
        </w:rPr>
      </w:pPr>
    </w:p>
    <w:p w:rsidR="004515C7" w:rsidRPr="00DC0FDA" w:rsidRDefault="004515C7" w:rsidP="00DC0FDA">
      <w:pPr>
        <w:tabs>
          <w:tab w:val="left" w:pos="630"/>
        </w:tabs>
        <w:spacing w:line="240" w:lineRule="auto"/>
        <w:ind w:left="360" w:hanging="270"/>
        <w:rPr>
          <w:rFonts w:ascii="Calibri" w:hAnsi="Calibri" w:cs="Calibri"/>
          <w:sz w:val="24"/>
          <w:szCs w:val="24"/>
          <w:u w:val="single"/>
        </w:rPr>
      </w:pPr>
      <w:r w:rsidRPr="00DC0FDA">
        <w:rPr>
          <w:rFonts w:ascii="Calibri" w:hAnsi="Calibri" w:cs="Calibri"/>
          <w:sz w:val="24"/>
          <w:szCs w:val="24"/>
          <w:u w:val="single"/>
        </w:rPr>
        <w:t>Forest Harvesting BMP</w:t>
      </w:r>
    </w:p>
    <w:p w:rsidR="00DC0FDA" w:rsidRPr="00DC0FDA" w:rsidRDefault="00DC0FDA" w:rsidP="00DC0FDA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360" w:hanging="270"/>
        <w:rPr>
          <w:rFonts w:cs="Calibri"/>
          <w:sz w:val="24"/>
          <w:szCs w:val="24"/>
        </w:rPr>
      </w:pPr>
      <w:r w:rsidRPr="00DC0FDA">
        <w:rPr>
          <w:rFonts w:cs="Calibri"/>
          <w:sz w:val="24"/>
          <w:szCs w:val="24"/>
        </w:rPr>
        <w:t>Revisit 1% assumption for forest harvesting and clarify how states can submit their own forest harvesting data.</w:t>
      </w:r>
    </w:p>
    <w:p w:rsidR="00DC0FDA" w:rsidRPr="00DC0FDA" w:rsidRDefault="00DC0FDA" w:rsidP="00DC0FDA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360" w:hanging="270"/>
        <w:rPr>
          <w:rFonts w:cs="Calibri"/>
          <w:sz w:val="24"/>
          <w:szCs w:val="24"/>
        </w:rPr>
      </w:pPr>
      <w:r w:rsidRPr="00DC0FDA">
        <w:rPr>
          <w:rFonts w:cs="Calibri"/>
          <w:sz w:val="24"/>
          <w:szCs w:val="24"/>
        </w:rPr>
        <w:t xml:space="preserve">Identify the list of “significant risk to water quality” </w:t>
      </w:r>
      <w:r w:rsidR="007C09C5">
        <w:rPr>
          <w:rFonts w:cs="Calibri"/>
          <w:sz w:val="24"/>
          <w:szCs w:val="24"/>
        </w:rPr>
        <w:t xml:space="preserve">harvesting </w:t>
      </w:r>
      <w:r w:rsidRPr="00DC0FDA">
        <w:rPr>
          <w:rFonts w:cs="Calibri"/>
          <w:sz w:val="24"/>
          <w:szCs w:val="24"/>
        </w:rPr>
        <w:t>BMPs.</w:t>
      </w:r>
    </w:p>
    <w:p w:rsidR="00DC0FDA" w:rsidRPr="00DC0FDA" w:rsidRDefault="00DC0FDA" w:rsidP="00DC0FDA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360" w:hanging="270"/>
        <w:rPr>
          <w:rFonts w:cs="Calibri"/>
          <w:sz w:val="24"/>
          <w:szCs w:val="24"/>
        </w:rPr>
      </w:pPr>
      <w:r w:rsidRPr="00DC0FDA">
        <w:rPr>
          <w:rFonts w:cs="Calibri"/>
          <w:sz w:val="24"/>
          <w:szCs w:val="24"/>
        </w:rPr>
        <w:t xml:space="preserve">States vary widely on their assumed BMP implementation rates and their means of figuring it. </w:t>
      </w:r>
    </w:p>
    <w:p w:rsidR="004515C7" w:rsidRDefault="004515C7" w:rsidP="00DC0FDA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360" w:hanging="270"/>
        <w:rPr>
          <w:rFonts w:cs="Calibri"/>
          <w:sz w:val="24"/>
          <w:szCs w:val="24"/>
        </w:rPr>
      </w:pPr>
      <w:r w:rsidRPr="00DC0FDA">
        <w:rPr>
          <w:rFonts w:cs="Calibri"/>
          <w:sz w:val="24"/>
          <w:szCs w:val="24"/>
        </w:rPr>
        <w:t xml:space="preserve">States that </w:t>
      </w:r>
      <w:r w:rsidR="00DC0FDA" w:rsidRPr="00DC0FDA">
        <w:rPr>
          <w:rFonts w:cs="Calibri"/>
          <w:sz w:val="24"/>
          <w:szCs w:val="24"/>
        </w:rPr>
        <w:t xml:space="preserve">1) track amount of private forest land harvested, 2) </w:t>
      </w:r>
      <w:r w:rsidRPr="00DC0FDA">
        <w:rPr>
          <w:rFonts w:cs="Calibri"/>
          <w:sz w:val="24"/>
          <w:szCs w:val="24"/>
        </w:rPr>
        <w:t xml:space="preserve">have </w:t>
      </w:r>
      <w:r w:rsidR="00DC0FDA" w:rsidRPr="00DC0FDA">
        <w:rPr>
          <w:rFonts w:cs="Calibri"/>
          <w:sz w:val="24"/>
          <w:szCs w:val="24"/>
        </w:rPr>
        <w:t>harvesting</w:t>
      </w:r>
      <w:r w:rsidRPr="00DC0FDA">
        <w:rPr>
          <w:rFonts w:cs="Calibri"/>
          <w:sz w:val="24"/>
          <w:szCs w:val="24"/>
        </w:rPr>
        <w:t xml:space="preserve"> </w:t>
      </w:r>
      <w:r w:rsidR="00DC0FDA" w:rsidRPr="00DC0FDA">
        <w:rPr>
          <w:rFonts w:cs="Calibri"/>
          <w:sz w:val="24"/>
          <w:szCs w:val="24"/>
        </w:rPr>
        <w:t>laws,</w:t>
      </w:r>
      <w:r w:rsidRPr="00DC0FDA">
        <w:rPr>
          <w:rFonts w:cs="Calibri"/>
          <w:sz w:val="24"/>
          <w:szCs w:val="24"/>
        </w:rPr>
        <w:t xml:space="preserve"> and </w:t>
      </w:r>
      <w:r w:rsidR="00DC0FDA" w:rsidRPr="00DC0FDA">
        <w:rPr>
          <w:rFonts w:cs="Calibri"/>
          <w:sz w:val="24"/>
          <w:szCs w:val="24"/>
        </w:rPr>
        <w:t xml:space="preserve">3) </w:t>
      </w:r>
      <w:r w:rsidRPr="00DC0FDA">
        <w:rPr>
          <w:rFonts w:cs="Calibri"/>
          <w:sz w:val="24"/>
          <w:szCs w:val="24"/>
        </w:rPr>
        <w:t xml:space="preserve">enforcement </w:t>
      </w:r>
      <w:r w:rsidR="007D483F">
        <w:rPr>
          <w:rFonts w:cs="Calibri"/>
          <w:sz w:val="24"/>
          <w:szCs w:val="24"/>
        </w:rPr>
        <w:t>have</w:t>
      </w:r>
      <w:r w:rsidRPr="00DC0FDA">
        <w:rPr>
          <w:rFonts w:cs="Calibri"/>
          <w:sz w:val="24"/>
          <w:szCs w:val="24"/>
        </w:rPr>
        <w:t xml:space="preserve"> most reliable</w:t>
      </w:r>
      <w:r w:rsidR="007D483F">
        <w:rPr>
          <w:rFonts w:cs="Calibri"/>
          <w:sz w:val="24"/>
          <w:szCs w:val="24"/>
        </w:rPr>
        <w:t xml:space="preserve"> implementation</w:t>
      </w:r>
      <w:r w:rsidRPr="00DC0FDA">
        <w:rPr>
          <w:rFonts w:cs="Calibri"/>
          <w:sz w:val="24"/>
          <w:szCs w:val="24"/>
        </w:rPr>
        <w:t xml:space="preserve">. </w:t>
      </w:r>
    </w:p>
    <w:p w:rsidR="007D483F" w:rsidRPr="00DC0FDA" w:rsidRDefault="007D483F" w:rsidP="00DC0FDA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360" w:hanging="27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Judy Okay did write-up comparing forest harvesting BMP guidelines of MD, PA, and VA.</w:t>
      </w:r>
    </w:p>
    <w:p w:rsidR="004515C7" w:rsidRPr="00DC0FDA" w:rsidRDefault="004515C7" w:rsidP="00DC0FDA">
      <w:pPr>
        <w:spacing w:line="240" w:lineRule="auto"/>
        <w:rPr>
          <w:rFonts w:ascii="Calibri" w:hAnsi="Calibri" w:cs="Calibri"/>
          <w:sz w:val="24"/>
          <w:szCs w:val="24"/>
        </w:rPr>
      </w:pPr>
    </w:p>
    <w:sectPr w:rsidR="004515C7" w:rsidRPr="00DC0FDA" w:rsidSect="00006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5CF8"/>
    <w:multiLevelType w:val="hybridMultilevel"/>
    <w:tmpl w:val="DBD2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F1C6E"/>
    <w:multiLevelType w:val="hybridMultilevel"/>
    <w:tmpl w:val="AD60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A3747D"/>
    <w:rsid w:val="00006179"/>
    <w:rsid w:val="000A67BD"/>
    <w:rsid w:val="0012785C"/>
    <w:rsid w:val="001571ED"/>
    <w:rsid w:val="003973E2"/>
    <w:rsid w:val="004515C7"/>
    <w:rsid w:val="00592DDD"/>
    <w:rsid w:val="00632A7F"/>
    <w:rsid w:val="007C09C5"/>
    <w:rsid w:val="007D483F"/>
    <w:rsid w:val="00A3747D"/>
    <w:rsid w:val="00BB33C0"/>
    <w:rsid w:val="00CE5585"/>
    <w:rsid w:val="00DC0FDA"/>
    <w:rsid w:val="00DC2016"/>
    <w:rsid w:val="00E4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7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7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67BD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Claggett, Sally</dc:creator>
  <cp:keywords/>
  <dc:description/>
  <cp:lastModifiedBy>Claggett, Sally</cp:lastModifiedBy>
  <cp:revision>1</cp:revision>
  <dcterms:created xsi:type="dcterms:W3CDTF">2012-01-31T16:49:00Z</dcterms:created>
  <dcterms:modified xsi:type="dcterms:W3CDTF">2012-01-31T19:23:00Z</dcterms:modified>
</cp:coreProperties>
</file>