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886" w:rsidRPr="00546B16" w:rsidRDefault="002A4CFF" w:rsidP="000A356D">
      <w:pPr>
        <w:spacing w:after="0" w:line="240" w:lineRule="auto"/>
        <w:jc w:val="center"/>
        <w:rPr>
          <w:b/>
        </w:rPr>
      </w:pPr>
      <w:r>
        <w:rPr>
          <w:b/>
        </w:rPr>
        <w:t xml:space="preserve">Draft </w:t>
      </w:r>
      <w:r w:rsidR="008B18B1" w:rsidRPr="00546B16">
        <w:rPr>
          <w:b/>
        </w:rPr>
        <w:t xml:space="preserve">Agenda for </w:t>
      </w:r>
      <w:r w:rsidR="00BA73F5">
        <w:rPr>
          <w:b/>
        </w:rPr>
        <w:t>Decision Framework</w:t>
      </w:r>
      <w:r w:rsidR="008B18B1" w:rsidRPr="00546B16">
        <w:rPr>
          <w:b/>
        </w:rPr>
        <w:t xml:space="preserve"> Implementation Workgroup Meeting</w:t>
      </w:r>
    </w:p>
    <w:p w:rsidR="008B18B1" w:rsidRDefault="00F16952" w:rsidP="000A356D">
      <w:pPr>
        <w:spacing w:after="0" w:line="240" w:lineRule="auto"/>
        <w:jc w:val="center"/>
      </w:pPr>
      <w:r>
        <w:t>February 10, 2012</w:t>
      </w:r>
      <w:r w:rsidR="008B18B1" w:rsidRPr="00546B16">
        <w:t>, 1:00-2:00 pm</w:t>
      </w:r>
    </w:p>
    <w:p w:rsidR="002A4CFF" w:rsidRPr="00546B16" w:rsidRDefault="002A4CFF" w:rsidP="000A356D">
      <w:pPr>
        <w:spacing w:after="0" w:line="240" w:lineRule="auto"/>
        <w:jc w:val="center"/>
      </w:pPr>
      <w:r>
        <w:t>CBPO Conference Room 303</w:t>
      </w:r>
    </w:p>
    <w:p w:rsidR="008B18B1" w:rsidRPr="00546B16" w:rsidRDefault="008B18B1" w:rsidP="000A356D">
      <w:pPr>
        <w:spacing w:after="0" w:line="240" w:lineRule="auto"/>
        <w:jc w:val="center"/>
      </w:pPr>
      <w:r w:rsidRPr="00546B16">
        <w:t xml:space="preserve">Call-in: </w:t>
      </w:r>
      <w:r w:rsidR="00B63544">
        <w:t xml:space="preserve">DC #1 Conf Bridge </w:t>
      </w:r>
      <w:r w:rsidR="00C82CE4">
        <w:t>(866)299-3188 code: 410-267-5731</w:t>
      </w:r>
    </w:p>
    <w:p w:rsidR="008B18B1" w:rsidRDefault="00B63544" w:rsidP="000A356D">
      <w:pPr>
        <w:spacing w:after="0"/>
        <w:jc w:val="center"/>
      </w:pPr>
      <w:r>
        <w:t>Adobe Connect:</w:t>
      </w:r>
      <w:r w:rsidR="002A4CFF">
        <w:t xml:space="preserve"> </w:t>
      </w:r>
      <w:hyperlink r:id="rId5" w:history="1">
        <w:r w:rsidR="00434D31" w:rsidRPr="00920AA9">
          <w:rPr>
            <w:rStyle w:val="Hyperlink"/>
          </w:rPr>
          <w:t>http://chesapeake1.adobeconnect.com/dfiw</w:t>
        </w:r>
      </w:hyperlink>
      <w:r w:rsidR="00434D31">
        <w:t xml:space="preserve"> </w:t>
      </w:r>
      <w:r w:rsidR="000A356D" w:rsidRPr="000A356D">
        <w:t xml:space="preserve"> </w:t>
      </w:r>
    </w:p>
    <w:p w:rsidR="00AC57B3" w:rsidRDefault="00AC57B3" w:rsidP="000A356D">
      <w:pPr>
        <w:spacing w:after="0"/>
        <w:jc w:val="center"/>
      </w:pPr>
    </w:p>
    <w:p w:rsidR="00BA73F5" w:rsidRDefault="00BA73F5" w:rsidP="000A356D">
      <w:pPr>
        <w:spacing w:after="0"/>
        <w:jc w:val="center"/>
      </w:pPr>
    </w:p>
    <w:p w:rsidR="00FB65BF" w:rsidRPr="000314C5" w:rsidRDefault="00BA73F5" w:rsidP="00CF37B8">
      <w:pPr>
        <w:pStyle w:val="ListParagraph"/>
        <w:numPr>
          <w:ilvl w:val="0"/>
          <w:numId w:val="1"/>
        </w:numPr>
        <w:spacing w:line="360" w:lineRule="auto"/>
      </w:pPr>
      <w:r w:rsidRPr="000314C5">
        <w:t>Roll Call and a</w:t>
      </w:r>
      <w:r w:rsidR="00FB65BF" w:rsidRPr="000314C5">
        <w:t xml:space="preserve">pproval of </w:t>
      </w:r>
      <w:r w:rsidR="00C7715A">
        <w:t>January meeting summaries</w:t>
      </w:r>
      <w:r w:rsidR="004355A4">
        <w:t xml:space="preserve"> – Carl Hershner</w:t>
      </w:r>
    </w:p>
    <w:p w:rsidR="003858F2" w:rsidRDefault="003858F2" w:rsidP="003858F2">
      <w:pPr>
        <w:pStyle w:val="ListParagraph"/>
        <w:numPr>
          <w:ilvl w:val="0"/>
          <w:numId w:val="1"/>
        </w:numPr>
        <w:spacing w:line="360" w:lineRule="auto"/>
      </w:pPr>
      <w:r>
        <w:t>R</w:t>
      </w:r>
      <w:r w:rsidRPr="003858F2">
        <w:t>ev</w:t>
      </w:r>
      <w:r>
        <w:t>iew what we have for GIT goals – Doreen Vetter</w:t>
      </w:r>
    </w:p>
    <w:p w:rsidR="00AF2E84" w:rsidRDefault="003858F2" w:rsidP="003858F2">
      <w:pPr>
        <w:pStyle w:val="ListParagraph"/>
        <w:numPr>
          <w:ilvl w:val="0"/>
          <w:numId w:val="1"/>
        </w:numPr>
        <w:spacing w:line="360" w:lineRule="auto"/>
      </w:pPr>
      <w:r>
        <w:t>U</w:t>
      </w:r>
      <w:r w:rsidRPr="003858F2">
        <w:t>pdates and/or any issues in the work folks are d</w:t>
      </w:r>
      <w:r>
        <w:t xml:space="preserve">oing/trying to do with the GITs </w:t>
      </w:r>
      <w:r w:rsidR="004355A4">
        <w:t xml:space="preserve">– </w:t>
      </w:r>
      <w:r>
        <w:t>All</w:t>
      </w:r>
    </w:p>
    <w:p w:rsidR="000C6FF8" w:rsidRDefault="000C6FF8" w:rsidP="003858F2">
      <w:pPr>
        <w:spacing w:line="360" w:lineRule="auto"/>
      </w:pPr>
    </w:p>
    <w:p w:rsidR="003858F2" w:rsidRPr="000C6FF8" w:rsidRDefault="003858F2" w:rsidP="003858F2">
      <w:pPr>
        <w:spacing w:line="360" w:lineRule="auto"/>
        <w:rPr>
          <w:u w:val="single"/>
        </w:rPr>
      </w:pPr>
      <w:r w:rsidRPr="000C6FF8">
        <w:rPr>
          <w:u w:val="single"/>
        </w:rPr>
        <w:t>Advanced Prep for 2</w:t>
      </w:r>
      <w:r w:rsidRPr="000C6FF8">
        <w:rPr>
          <w:u w:val="single"/>
          <w:vertAlign w:val="superscript"/>
        </w:rPr>
        <w:t>nd</w:t>
      </w:r>
      <w:r w:rsidRPr="000C6FF8">
        <w:rPr>
          <w:u w:val="single"/>
        </w:rPr>
        <w:t xml:space="preserve"> agenda item:</w:t>
      </w:r>
    </w:p>
    <w:p w:rsidR="00C80A6B" w:rsidRDefault="003858F2" w:rsidP="003858F2">
      <w:pPr>
        <w:spacing w:line="360" w:lineRule="auto"/>
      </w:pPr>
      <w:r>
        <w:t xml:space="preserve">During our last DFIW meeting, Doreen agreed to establish a User name and password for our group so we could look at what is currently on the Development Site related to the GITs and work groups' goals and objectives and discuss at our next meeting.  Below is the user name and password and the link that will take you directly to the Cross-Goal and Decision Support (CG&amp;DS) tab/Making Connections sub-tab.  When you mouse-over the boxes, the current goals and objectives for each group is described. </w:t>
      </w:r>
      <w:r w:rsidR="000D204B">
        <w:t xml:space="preserve">The intent was to look these over in advance of our next meeting.  </w:t>
      </w:r>
    </w:p>
    <w:p w:rsidR="000D204B" w:rsidRPr="006A25ED" w:rsidRDefault="000D204B" w:rsidP="003858F2">
      <w:pPr>
        <w:spacing w:line="360" w:lineRule="auto"/>
      </w:pPr>
    </w:p>
    <w:p w:rsidR="005B167F" w:rsidRDefault="00C80A6B" w:rsidP="003858F2">
      <w:pPr>
        <w:spacing w:line="360" w:lineRule="auto"/>
        <w:rPr>
          <w:b/>
        </w:rPr>
      </w:pPr>
      <w:r>
        <w:rPr>
          <w:b/>
        </w:rPr>
        <w:t>*</w:t>
      </w:r>
      <w:r w:rsidR="005B167F">
        <w:rPr>
          <w:b/>
        </w:rPr>
        <w:t>Please see Doreen’s email for login information</w:t>
      </w:r>
      <w:r>
        <w:rPr>
          <w:b/>
        </w:rPr>
        <w:t>*</w:t>
      </w:r>
    </w:p>
    <w:p w:rsidR="000D204B" w:rsidRPr="006A25ED" w:rsidRDefault="000D204B" w:rsidP="003858F2">
      <w:pPr>
        <w:spacing w:line="360" w:lineRule="auto"/>
        <w:rPr>
          <w:b/>
        </w:rPr>
      </w:pPr>
    </w:p>
    <w:p w:rsidR="000D204B" w:rsidRDefault="004435B0" w:rsidP="003858F2">
      <w:pPr>
        <w:spacing w:line="360" w:lineRule="auto"/>
      </w:pPr>
      <w:hyperlink r:id="rId6" w:history="1">
        <w:r w:rsidR="003858F2" w:rsidRPr="007630DE">
          <w:rPr>
            <w:rStyle w:val="Hyperlink"/>
          </w:rPr>
          <w:t>http://stat-dev.chesapeakebay.net/?q=node/127&amp;quicktabs_25=1</w:t>
        </w:r>
      </w:hyperlink>
      <w:r w:rsidR="003858F2">
        <w:t xml:space="preserve"> </w:t>
      </w:r>
    </w:p>
    <w:p w:rsidR="000D204B" w:rsidRDefault="000D204B" w:rsidP="003858F2">
      <w:pPr>
        <w:spacing w:line="360" w:lineRule="auto"/>
      </w:pPr>
    </w:p>
    <w:p w:rsidR="003858F2" w:rsidRDefault="003858F2" w:rsidP="003858F2">
      <w:pPr>
        <w:spacing w:line="360" w:lineRule="auto"/>
      </w:pPr>
      <w:r>
        <w:t>Also, if you go to the Overview tab in CG&amp;DS,  (</w:t>
      </w:r>
      <w:hyperlink r:id="rId7" w:history="1">
        <w:r w:rsidRPr="007630DE">
          <w:rPr>
            <w:rStyle w:val="Hyperlink"/>
          </w:rPr>
          <w:t>http://stat.chesapeakebay.net/?q=node/127</w:t>
        </w:r>
      </w:hyperlink>
      <w:r>
        <w:t>) and scroll down to the decision framework graphic, you will see that there is a "More" button within each stage.  When you click on the more button, you will get the Section 3 guidance for that particular step.</w:t>
      </w:r>
    </w:p>
    <w:sectPr w:rsidR="003858F2" w:rsidSect="00AD68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63DB8"/>
    <w:multiLevelType w:val="hybridMultilevel"/>
    <w:tmpl w:val="D63AE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18B1"/>
    <w:rsid w:val="000314C5"/>
    <w:rsid w:val="0004228B"/>
    <w:rsid w:val="00050B0E"/>
    <w:rsid w:val="00075156"/>
    <w:rsid w:val="000A356D"/>
    <w:rsid w:val="000C5E91"/>
    <w:rsid w:val="000C6FF8"/>
    <w:rsid w:val="000D204B"/>
    <w:rsid w:val="0011032E"/>
    <w:rsid w:val="0012473D"/>
    <w:rsid w:val="00135A48"/>
    <w:rsid w:val="00186041"/>
    <w:rsid w:val="001865AE"/>
    <w:rsid w:val="001868B4"/>
    <w:rsid w:val="0019738B"/>
    <w:rsid w:val="00197EBB"/>
    <w:rsid w:val="001B4EFD"/>
    <w:rsid w:val="002246C7"/>
    <w:rsid w:val="00225B5A"/>
    <w:rsid w:val="00294A73"/>
    <w:rsid w:val="002A4CFF"/>
    <w:rsid w:val="002B07A9"/>
    <w:rsid w:val="002C4DE0"/>
    <w:rsid w:val="00370FAD"/>
    <w:rsid w:val="00382A67"/>
    <w:rsid w:val="0038464B"/>
    <w:rsid w:val="003858F2"/>
    <w:rsid w:val="003A77CA"/>
    <w:rsid w:val="003C0E2E"/>
    <w:rsid w:val="00423DDA"/>
    <w:rsid w:val="00434D31"/>
    <w:rsid w:val="004355A4"/>
    <w:rsid w:val="004435B0"/>
    <w:rsid w:val="004765A6"/>
    <w:rsid w:val="00480057"/>
    <w:rsid w:val="004807AC"/>
    <w:rsid w:val="004818A2"/>
    <w:rsid w:val="004C4EA6"/>
    <w:rsid w:val="0051371B"/>
    <w:rsid w:val="00546B16"/>
    <w:rsid w:val="0057399F"/>
    <w:rsid w:val="005A712E"/>
    <w:rsid w:val="005B167F"/>
    <w:rsid w:val="006A25ED"/>
    <w:rsid w:val="006A3CEA"/>
    <w:rsid w:val="006C7A48"/>
    <w:rsid w:val="00704015"/>
    <w:rsid w:val="00753627"/>
    <w:rsid w:val="007C0720"/>
    <w:rsid w:val="007C7E43"/>
    <w:rsid w:val="007D4198"/>
    <w:rsid w:val="007F44E1"/>
    <w:rsid w:val="008B18B1"/>
    <w:rsid w:val="009A4FD8"/>
    <w:rsid w:val="009F4783"/>
    <w:rsid w:val="009F511B"/>
    <w:rsid w:val="00A06875"/>
    <w:rsid w:val="00A163B1"/>
    <w:rsid w:val="00A70242"/>
    <w:rsid w:val="00A74D47"/>
    <w:rsid w:val="00AC57B3"/>
    <w:rsid w:val="00AD14D1"/>
    <w:rsid w:val="00AD4888"/>
    <w:rsid w:val="00AD6886"/>
    <w:rsid w:val="00AF2E84"/>
    <w:rsid w:val="00B475F0"/>
    <w:rsid w:val="00B63544"/>
    <w:rsid w:val="00BA73F5"/>
    <w:rsid w:val="00C00369"/>
    <w:rsid w:val="00C43709"/>
    <w:rsid w:val="00C75BE3"/>
    <w:rsid w:val="00C7715A"/>
    <w:rsid w:val="00C80A6B"/>
    <w:rsid w:val="00C82CE4"/>
    <w:rsid w:val="00C95246"/>
    <w:rsid w:val="00CB19E0"/>
    <w:rsid w:val="00CD2A73"/>
    <w:rsid w:val="00CD528E"/>
    <w:rsid w:val="00CE07B6"/>
    <w:rsid w:val="00CF37B8"/>
    <w:rsid w:val="00D363A7"/>
    <w:rsid w:val="00D84FC7"/>
    <w:rsid w:val="00E26061"/>
    <w:rsid w:val="00E5092C"/>
    <w:rsid w:val="00E52013"/>
    <w:rsid w:val="00EB1E7C"/>
    <w:rsid w:val="00EC2856"/>
    <w:rsid w:val="00EC7A8A"/>
    <w:rsid w:val="00F16952"/>
    <w:rsid w:val="00F328F8"/>
    <w:rsid w:val="00F37E46"/>
    <w:rsid w:val="00F75FBC"/>
    <w:rsid w:val="00FA203D"/>
    <w:rsid w:val="00FB6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8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B8"/>
    <w:pPr>
      <w:ind w:left="720"/>
      <w:contextualSpacing/>
    </w:pPr>
  </w:style>
  <w:style w:type="character" w:styleId="Hyperlink">
    <w:name w:val="Hyperlink"/>
    <w:basedOn w:val="DefaultParagraphFont"/>
    <w:uiPriority w:val="99"/>
    <w:unhideWhenUsed/>
    <w:rsid w:val="000A356D"/>
    <w:rPr>
      <w:color w:val="0000FF"/>
      <w:u w:val="single"/>
    </w:rPr>
  </w:style>
  <w:style w:type="paragraph" w:styleId="PlainText">
    <w:name w:val="Plain Text"/>
    <w:basedOn w:val="Normal"/>
    <w:link w:val="PlainTextChar"/>
    <w:uiPriority w:val="99"/>
    <w:semiHidden/>
    <w:unhideWhenUsed/>
    <w:rsid w:val="009F47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F4783"/>
    <w:rPr>
      <w:rFonts w:ascii="Consolas" w:hAnsi="Consolas"/>
      <w:sz w:val="21"/>
      <w:szCs w:val="21"/>
    </w:rPr>
  </w:style>
  <w:style w:type="character" w:styleId="FollowedHyperlink">
    <w:name w:val="FollowedHyperlink"/>
    <w:basedOn w:val="DefaultParagraphFont"/>
    <w:uiPriority w:val="99"/>
    <w:semiHidden/>
    <w:unhideWhenUsed/>
    <w:rsid w:val="00CD2A7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4100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t.chesapeakebay.net/?q=node/1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t-dev.chesapeakebay.net/?q=node/127&amp;quicktabs_25=1" TargetMode="External"/><Relationship Id="rId5" Type="http://schemas.openxmlformats.org/officeDocument/2006/relationships/hyperlink" Target="http://chesapeake1.adobeconnect.com/dfi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1655</CharactersWithSpaces>
  <SharedDoc>false</SharedDoc>
  <HLinks>
    <vt:vector size="6" baseType="variant">
      <vt:variant>
        <vt:i4>458835</vt:i4>
      </vt:variant>
      <vt:variant>
        <vt:i4>0</vt:i4>
      </vt:variant>
      <vt:variant>
        <vt:i4>0</vt:i4>
      </vt:variant>
      <vt:variant>
        <vt:i4>5</vt:i4>
      </vt:variant>
      <vt:variant>
        <vt:lpwstr>http://chesapeake1.adobeconnect.com/idfw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dvetter</dc:creator>
  <cp:keywords/>
  <dc:description/>
  <cp:lastModifiedBy>twilke</cp:lastModifiedBy>
  <cp:revision>25</cp:revision>
  <cp:lastPrinted>2012-01-05T19:17:00Z</cp:lastPrinted>
  <dcterms:created xsi:type="dcterms:W3CDTF">2012-02-07T17:27:00Z</dcterms:created>
  <dcterms:modified xsi:type="dcterms:W3CDTF">2012-02-07T22:00:00Z</dcterms:modified>
</cp:coreProperties>
</file>