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73" w:rsidRPr="002E738E" w:rsidRDefault="00464073">
      <w:pPr>
        <w:rPr>
          <w:b/>
        </w:rPr>
      </w:pPr>
      <w:r w:rsidRPr="002E738E">
        <w:rPr>
          <w:b/>
        </w:rPr>
        <w:t>ATTENDANCE:</w:t>
      </w:r>
    </w:p>
    <w:p w:rsidR="002338DD" w:rsidRDefault="002338DD" w:rsidP="00FD01F8">
      <w:pPr>
        <w:pStyle w:val="ListParagraph"/>
        <w:numPr>
          <w:ilvl w:val="0"/>
          <w:numId w:val="8"/>
        </w:numPr>
      </w:pPr>
      <w:r>
        <w:t xml:space="preserve">Carl </w:t>
      </w:r>
      <w:proofErr w:type="spellStart"/>
      <w:r>
        <w:t>Hershner</w:t>
      </w:r>
      <w:proofErr w:type="spellEnd"/>
      <w:r>
        <w:t xml:space="preserve"> </w:t>
      </w:r>
    </w:p>
    <w:p w:rsidR="002338DD" w:rsidRPr="00A569CB" w:rsidRDefault="002338DD" w:rsidP="00FD01F8">
      <w:pPr>
        <w:pStyle w:val="ListParagraph"/>
        <w:numPr>
          <w:ilvl w:val="0"/>
          <w:numId w:val="8"/>
        </w:numPr>
      </w:pPr>
      <w:r>
        <w:t xml:space="preserve">Greg </w:t>
      </w:r>
      <w:proofErr w:type="spellStart"/>
      <w:r>
        <w:t>Barranco</w:t>
      </w:r>
      <w:proofErr w:type="spellEnd"/>
      <w:r>
        <w:t xml:space="preserve"> </w:t>
      </w:r>
    </w:p>
    <w:p w:rsidR="002338DD" w:rsidRDefault="002338DD" w:rsidP="00EA3BDF">
      <w:pPr>
        <w:pStyle w:val="ListParagraph"/>
        <w:numPr>
          <w:ilvl w:val="0"/>
          <w:numId w:val="8"/>
        </w:numPr>
      </w:pPr>
      <w:r>
        <w:t xml:space="preserve">Nita Sylvester </w:t>
      </w:r>
    </w:p>
    <w:p w:rsidR="008F0540" w:rsidRDefault="008F0540" w:rsidP="00EA3BDF">
      <w:pPr>
        <w:pStyle w:val="ListParagraph"/>
        <w:numPr>
          <w:ilvl w:val="0"/>
          <w:numId w:val="8"/>
        </w:numPr>
      </w:pPr>
      <w:proofErr w:type="spellStart"/>
      <w:r>
        <w:t>Carin</w:t>
      </w:r>
      <w:proofErr w:type="spellEnd"/>
      <w:r>
        <w:t xml:space="preserve"> </w:t>
      </w:r>
      <w:proofErr w:type="spellStart"/>
      <w:r>
        <w:t>Bisland</w:t>
      </w:r>
      <w:proofErr w:type="spellEnd"/>
    </w:p>
    <w:p w:rsidR="00464073" w:rsidRDefault="002338DD" w:rsidP="009D499B">
      <w:pPr>
        <w:pStyle w:val="ListParagraph"/>
        <w:numPr>
          <w:ilvl w:val="0"/>
          <w:numId w:val="8"/>
        </w:numPr>
      </w:pPr>
      <w:r>
        <w:t xml:space="preserve">Tim </w:t>
      </w:r>
      <w:proofErr w:type="spellStart"/>
      <w:r>
        <w:t>Wilke</w:t>
      </w:r>
      <w:proofErr w:type="spellEnd"/>
    </w:p>
    <w:p w:rsidR="00EA3BDF" w:rsidRDefault="00EA3BDF" w:rsidP="009D499B">
      <w:pPr>
        <w:pStyle w:val="ListParagraph"/>
        <w:numPr>
          <w:ilvl w:val="0"/>
          <w:numId w:val="8"/>
        </w:numPr>
      </w:pPr>
      <w:r>
        <w:t>Scott Phillips</w:t>
      </w:r>
    </w:p>
    <w:p w:rsidR="00EA3BDF" w:rsidRDefault="00EA3BDF" w:rsidP="00EA3BDF">
      <w:pPr>
        <w:pStyle w:val="ListParagraph"/>
        <w:numPr>
          <w:ilvl w:val="0"/>
          <w:numId w:val="8"/>
        </w:numPr>
      </w:pPr>
      <w:r>
        <w:t xml:space="preserve">Scott </w:t>
      </w:r>
      <w:proofErr w:type="spellStart"/>
      <w:r>
        <w:t>Schill</w:t>
      </w:r>
      <w:proofErr w:type="spellEnd"/>
    </w:p>
    <w:p w:rsidR="00EA3BDF" w:rsidRDefault="00EA3BDF" w:rsidP="00EA3BDF">
      <w:pPr>
        <w:pStyle w:val="ListParagraph"/>
        <w:numPr>
          <w:ilvl w:val="0"/>
          <w:numId w:val="8"/>
        </w:numPr>
      </w:pPr>
      <w:r>
        <w:t>Doreen Vetter</w:t>
      </w:r>
    </w:p>
    <w:p w:rsidR="00EA3BDF" w:rsidRDefault="00EA3BDF" w:rsidP="00EA3BDF">
      <w:pPr>
        <w:pStyle w:val="ListParagraph"/>
        <w:numPr>
          <w:ilvl w:val="0"/>
          <w:numId w:val="8"/>
        </w:numPr>
      </w:pPr>
      <w:r>
        <w:t>Lucinda Power</w:t>
      </w:r>
    </w:p>
    <w:p w:rsidR="00FF24F2" w:rsidRPr="00FF24F2" w:rsidRDefault="00DF1317" w:rsidP="00FF24F2">
      <w:pPr>
        <w:rPr>
          <w:b/>
          <w:color w:val="FF0000"/>
          <w:u w:val="single"/>
        </w:rPr>
      </w:pPr>
      <w:r>
        <w:rPr>
          <w:b/>
          <w:color w:val="FF0000"/>
          <w:u w:val="single"/>
        </w:rPr>
        <w:t>ACTION</w:t>
      </w:r>
      <w:r w:rsidR="00853F7E">
        <w:rPr>
          <w:b/>
          <w:color w:val="FF0000"/>
          <w:u w:val="single"/>
        </w:rPr>
        <w:t>:</w:t>
      </w:r>
    </w:p>
    <w:p w:rsidR="00DF1317" w:rsidRPr="00DF1317" w:rsidRDefault="00DF1317" w:rsidP="00DF1317">
      <w:pPr>
        <w:spacing w:after="0" w:line="240" w:lineRule="auto"/>
        <w:rPr>
          <w:b/>
        </w:rPr>
      </w:pPr>
      <w:r>
        <w:rPr>
          <w:b/>
        </w:rPr>
        <w:t xml:space="preserve">DUE 6/22/12: GIT mentors </w:t>
      </w:r>
      <w:r w:rsidRPr="00DF1317">
        <w:rPr>
          <w:b/>
        </w:rPr>
        <w:t xml:space="preserve">will provide to Carl by next Friday (6/22/12) the answers the following questions for each of your GIT's "preliminary goal statements" </w:t>
      </w:r>
      <w:hyperlink r:id="rId8" w:history="1">
        <w:r w:rsidRPr="00C90C69">
          <w:rPr>
            <w:rStyle w:val="Hyperlink"/>
            <w:b/>
          </w:rPr>
          <w:t xml:space="preserve">(Attachment </w:t>
        </w:r>
        <w:proofErr w:type="spellStart"/>
        <w:r w:rsidRPr="00C90C69">
          <w:rPr>
            <w:rStyle w:val="Hyperlink"/>
            <w:b/>
          </w:rPr>
          <w:t>II.b</w:t>
        </w:r>
        <w:proofErr w:type="spellEnd"/>
        <w:r w:rsidRPr="00C90C69">
          <w:rPr>
            <w:rStyle w:val="Hyperlink"/>
            <w:b/>
          </w:rPr>
          <w:t>) GIT Goal Statements - with goals outcomes)</w:t>
        </w:r>
      </w:hyperlink>
      <w:r w:rsidRPr="00DF1317">
        <w:rPr>
          <w:b/>
        </w:rPr>
        <w:t xml:space="preserve">. </w:t>
      </w:r>
    </w:p>
    <w:p w:rsidR="00C90C69" w:rsidRDefault="00DF1317" w:rsidP="00C90C69">
      <w:pPr>
        <w:pStyle w:val="ListParagraph"/>
        <w:numPr>
          <w:ilvl w:val="0"/>
          <w:numId w:val="10"/>
        </w:numPr>
        <w:spacing w:after="0" w:line="240" w:lineRule="auto"/>
      </w:pPr>
      <w:r w:rsidRPr="00DF1317">
        <w:t>"Is the Goal Statement Clear?"</w:t>
      </w:r>
      <w:r w:rsidR="00C90C69">
        <w:t xml:space="preserve">  </w:t>
      </w:r>
      <w:r w:rsidRPr="00DF1317">
        <w:t xml:space="preserve">In answering this question, consider the Decision Framework guidance </w:t>
      </w:r>
      <w:r w:rsidR="00C90C69">
        <w:t xml:space="preserve">for articulating program goals.  </w:t>
      </w:r>
      <w:r w:rsidRPr="00DF1317">
        <w:t xml:space="preserve">Key characteristics:  </w:t>
      </w:r>
    </w:p>
    <w:p w:rsidR="00C90C69" w:rsidRDefault="00DF1317" w:rsidP="00C90C69">
      <w:pPr>
        <w:pStyle w:val="ListParagraph"/>
        <w:numPr>
          <w:ilvl w:val="1"/>
          <w:numId w:val="10"/>
        </w:numPr>
        <w:spacing w:after="0" w:line="240" w:lineRule="auto"/>
      </w:pPr>
      <w:r w:rsidRPr="00DF1317">
        <w:t xml:space="preserve">The goal statement should identify a measurable outcome.  </w:t>
      </w:r>
    </w:p>
    <w:p w:rsidR="00C90C69" w:rsidRDefault="00DF1317" w:rsidP="00C90C69">
      <w:pPr>
        <w:pStyle w:val="ListParagraph"/>
        <w:numPr>
          <w:ilvl w:val="1"/>
          <w:numId w:val="10"/>
        </w:numPr>
        <w:spacing w:after="0" w:line="240" w:lineRule="auto"/>
      </w:pPr>
      <w:r w:rsidRPr="00DF1317">
        <w:t xml:space="preserve">Preferably it should be realistic and attainable within a practical time period.  </w:t>
      </w:r>
      <w:r w:rsidR="00C90C69">
        <w:t>(</w:t>
      </w:r>
      <w:r w:rsidRPr="00DF1317">
        <w:t>But there is no re</w:t>
      </w:r>
      <w:r w:rsidR="00C90C69">
        <w:t xml:space="preserve">ason it cannot be </w:t>
      </w:r>
      <w:proofErr w:type="spellStart"/>
      <w:r w:rsidR="00C90C69">
        <w:t>aspirational</w:t>
      </w:r>
      <w:proofErr w:type="spellEnd"/>
      <w:r w:rsidR="00C90C69">
        <w:t>.)</w:t>
      </w:r>
      <w:r w:rsidRPr="00DF1317">
        <w:t xml:space="preserve">  </w:t>
      </w:r>
    </w:p>
    <w:p w:rsidR="00DF1317" w:rsidRPr="00DF1317" w:rsidRDefault="00DF1317" w:rsidP="00C90C69">
      <w:pPr>
        <w:pStyle w:val="ListParagraph"/>
        <w:numPr>
          <w:ilvl w:val="1"/>
          <w:numId w:val="10"/>
        </w:numPr>
        <w:spacing w:after="0" w:line="240" w:lineRule="auto"/>
      </w:pPr>
      <w:r w:rsidRPr="00DF1317">
        <w:t>The key is that it must be explicit.  Terms like “healthy” or “sustainable” or “natural” are open to endless debate, and therefore not particularly useful in goal statements.  If they are used, it is essential that there be an accompanying statement that defines them in terms of measurable parameters.  For example, “clean” waters might be defined as those meeting all water quality standards, “natural” conditions might be defined as specific parameters matching those in a particular reference site. The goal statement should be sufficiently explicit, or well enough defined, that anyone reading it would have no doub</w:t>
      </w:r>
      <w:r w:rsidR="00C90C69">
        <w:t>t about what the aspiration is.</w:t>
      </w:r>
    </w:p>
    <w:p w:rsidR="00C90C69" w:rsidRDefault="00DF1317" w:rsidP="00C90C69">
      <w:pPr>
        <w:pStyle w:val="ListParagraph"/>
        <w:numPr>
          <w:ilvl w:val="0"/>
          <w:numId w:val="10"/>
        </w:numPr>
        <w:spacing w:after="0" w:line="240" w:lineRule="auto"/>
      </w:pPr>
      <w:r w:rsidRPr="00DF1317">
        <w:t xml:space="preserve"> "Is it important to my jurisdiction/fed agency/advisory committee and how? (</w:t>
      </w:r>
      <w:proofErr w:type="gramStart"/>
      <w:r w:rsidRPr="00DF1317">
        <w:t>e.g</w:t>
      </w:r>
      <w:proofErr w:type="gramEnd"/>
      <w:r w:rsidRPr="00DF1317">
        <w:t>. jurisdictional priority, EC commitment, EO outcome)</w:t>
      </w:r>
      <w:r w:rsidR="00C90C69">
        <w:t>.</w:t>
      </w:r>
      <w:r w:rsidRPr="00DF1317">
        <w:t>"</w:t>
      </w:r>
      <w:r w:rsidR="00C90C69">
        <w:t xml:space="preserve"> </w:t>
      </w:r>
    </w:p>
    <w:p w:rsidR="00DF1317" w:rsidRPr="00DF1317" w:rsidRDefault="00DF1317" w:rsidP="00C90C69">
      <w:pPr>
        <w:pStyle w:val="ListParagraph"/>
        <w:numPr>
          <w:ilvl w:val="1"/>
          <w:numId w:val="10"/>
        </w:numPr>
        <w:spacing w:after="0" w:line="240" w:lineRule="auto"/>
      </w:pPr>
      <w:r w:rsidRPr="00DF1317">
        <w:t xml:space="preserve">In answering this question, consider listing the jurisdiction(s)/fed </w:t>
      </w:r>
      <w:proofErr w:type="gramStart"/>
      <w:r w:rsidRPr="00DF1317">
        <w:t>agency(</w:t>
      </w:r>
      <w:proofErr w:type="spellStart"/>
      <w:proofErr w:type="gramEnd"/>
      <w:r w:rsidRPr="00DF1317">
        <w:t>ies</w:t>
      </w:r>
      <w:proofErr w:type="spellEnd"/>
      <w:r w:rsidRPr="00DF1317">
        <w:t>)/advisory committee(s) to which you believe it should be important.</w:t>
      </w:r>
    </w:p>
    <w:p w:rsidR="00C90C69" w:rsidRDefault="00DF1317" w:rsidP="00C90C69">
      <w:pPr>
        <w:pStyle w:val="ListParagraph"/>
        <w:numPr>
          <w:ilvl w:val="0"/>
          <w:numId w:val="10"/>
        </w:numPr>
        <w:spacing w:after="0" w:line="240" w:lineRule="auto"/>
      </w:pPr>
      <w:r w:rsidRPr="00DF1317">
        <w:t>"Is it more easily achieved through partner collaboration? (Does it require multiple partner collaboration/commitment or would it benefit from exchange of information?)"</w:t>
      </w:r>
      <w:r w:rsidR="00C90C69">
        <w:t xml:space="preserve"> </w:t>
      </w:r>
      <w:r w:rsidRPr="00DF1317">
        <w:t xml:space="preserve">In answering this question, consider the following: </w:t>
      </w:r>
    </w:p>
    <w:p w:rsidR="00C90C69" w:rsidRDefault="00C90C69" w:rsidP="00C90C69">
      <w:pPr>
        <w:pStyle w:val="ListParagraph"/>
        <w:numPr>
          <w:ilvl w:val="1"/>
          <w:numId w:val="13"/>
        </w:numPr>
        <w:spacing w:after="0" w:line="240" w:lineRule="auto"/>
      </w:pPr>
      <w:r>
        <w:t>D</w:t>
      </w:r>
      <w:r w:rsidR="00DF1317" w:rsidRPr="00DF1317">
        <w:t>oes achievement of the goal require collaboration across GITs (</w:t>
      </w:r>
      <w:r>
        <w:t>if so, which ones)</w:t>
      </w:r>
    </w:p>
    <w:p w:rsidR="00C90C69" w:rsidRDefault="00C90C69" w:rsidP="00C90C69">
      <w:pPr>
        <w:pStyle w:val="ListParagraph"/>
        <w:numPr>
          <w:ilvl w:val="1"/>
          <w:numId w:val="13"/>
        </w:numPr>
        <w:spacing w:after="0" w:line="240" w:lineRule="auto"/>
      </w:pPr>
      <w:r>
        <w:t>D</w:t>
      </w:r>
      <w:r w:rsidR="00DF1317" w:rsidRPr="00DF1317">
        <w:t>oes achievement of the goal require collaboration among multiple CBP partners at the MB, PSC and/or EC level (if so, which jurisdictional ag</w:t>
      </w:r>
      <w:r>
        <w:t>encies and/or federal agencies)</w:t>
      </w:r>
    </w:p>
    <w:p w:rsidR="00C90C69" w:rsidRDefault="00DF1317" w:rsidP="00C90C69">
      <w:pPr>
        <w:pStyle w:val="ListParagraph"/>
        <w:numPr>
          <w:ilvl w:val="1"/>
          <w:numId w:val="13"/>
        </w:numPr>
        <w:spacing w:after="0" w:line="240" w:lineRule="auto"/>
      </w:pPr>
      <w:r w:rsidRPr="00DF1317">
        <w:t>OR is collaboration among mul</w:t>
      </w:r>
      <w:r w:rsidR="00C90C69">
        <w:t xml:space="preserve">tiple partners within the GIT </w:t>
      </w:r>
      <w:r w:rsidRPr="00DF1317">
        <w:t xml:space="preserve">sufficient (no need for collaboration at the MB, PSC and/or EC level) </w:t>
      </w:r>
    </w:p>
    <w:p w:rsidR="008F0540" w:rsidRPr="00DF1317" w:rsidRDefault="00DF1317" w:rsidP="00C90C69">
      <w:pPr>
        <w:pStyle w:val="ListParagraph"/>
        <w:numPr>
          <w:ilvl w:val="1"/>
          <w:numId w:val="13"/>
        </w:numPr>
        <w:spacing w:after="0" w:line="240" w:lineRule="auto"/>
      </w:pPr>
      <w:r w:rsidRPr="00DF1317">
        <w:t>OR is there no need for collaboration (e.g. goal can be achieved entirely by one partner).</w:t>
      </w:r>
    </w:p>
    <w:p w:rsidR="008F0540" w:rsidRPr="008F0540" w:rsidRDefault="008F0540" w:rsidP="00F71910">
      <w:pPr>
        <w:pStyle w:val="ListParagraph"/>
        <w:spacing w:after="0" w:line="240" w:lineRule="auto"/>
        <w:ind w:left="360"/>
        <w:rPr>
          <w:b/>
        </w:rPr>
      </w:pPr>
    </w:p>
    <w:p w:rsidR="00D8728B" w:rsidRPr="00D8728B" w:rsidRDefault="009D499B" w:rsidP="00D8728B">
      <w:pPr>
        <w:rPr>
          <w:b/>
        </w:rPr>
      </w:pPr>
      <w:r>
        <w:rPr>
          <w:b/>
        </w:rPr>
        <w:t>SUMMARY</w:t>
      </w:r>
    </w:p>
    <w:p w:rsidR="00D8728B" w:rsidRDefault="00D8728B" w:rsidP="0036232F">
      <w:pPr>
        <w:pStyle w:val="ListParagraph"/>
        <w:numPr>
          <w:ilvl w:val="0"/>
          <w:numId w:val="9"/>
        </w:numPr>
      </w:pPr>
      <w:r>
        <w:lastRenderedPageBreak/>
        <w:t xml:space="preserve">Meeting Materials available at </w:t>
      </w:r>
      <w:proofErr w:type="spellStart"/>
      <w:r>
        <w:t>mtg</w:t>
      </w:r>
      <w:proofErr w:type="spellEnd"/>
      <w:r>
        <w:t xml:space="preserve"> webpage:</w:t>
      </w:r>
      <w:r w:rsidR="00FA0848">
        <w:t xml:space="preserve"> </w:t>
      </w:r>
      <w:hyperlink r:id="rId9" w:history="1">
        <w:r w:rsidR="00DF1317" w:rsidRPr="00F23159">
          <w:rPr>
            <w:rStyle w:val="Hyperlink"/>
          </w:rPr>
          <w:t>http://www.chesapeakebay.net/calendar/event/18402/</w:t>
        </w:r>
      </w:hyperlink>
      <w:r w:rsidR="00DF1317">
        <w:t xml:space="preserve"> </w:t>
      </w:r>
    </w:p>
    <w:p w:rsidR="002D15D3" w:rsidRDefault="00DF1317" w:rsidP="002D15D3">
      <w:pPr>
        <w:pStyle w:val="ListParagraph"/>
        <w:numPr>
          <w:ilvl w:val="0"/>
          <w:numId w:val="9"/>
        </w:numPr>
      </w:pPr>
      <w:r>
        <w:t xml:space="preserve">Approved </w:t>
      </w:r>
      <w:hyperlink r:id="rId10" w:history="1">
        <w:r w:rsidRPr="00DF1317">
          <w:rPr>
            <w:rStyle w:val="Hyperlink"/>
          </w:rPr>
          <w:t xml:space="preserve">summary of 5/18/12 </w:t>
        </w:r>
        <w:r>
          <w:rPr>
            <w:rStyle w:val="Hyperlink"/>
          </w:rPr>
          <w:t xml:space="preserve">DFIW </w:t>
        </w:r>
        <w:proofErr w:type="spellStart"/>
        <w:r w:rsidRPr="00DF1317">
          <w:rPr>
            <w:rStyle w:val="Hyperlink"/>
          </w:rPr>
          <w:t>mtg</w:t>
        </w:r>
        <w:proofErr w:type="spellEnd"/>
      </w:hyperlink>
    </w:p>
    <w:p w:rsidR="00B81A92" w:rsidRDefault="00F51801" w:rsidP="002D15D3">
      <w:pPr>
        <w:pStyle w:val="ListParagraph"/>
        <w:numPr>
          <w:ilvl w:val="0"/>
          <w:numId w:val="9"/>
        </w:numPr>
      </w:pPr>
      <w:r>
        <w:t xml:space="preserve">Discussed follow-up from 5/9/12 and </w:t>
      </w:r>
      <w:r w:rsidRPr="00F51801">
        <w:t>6/13/12 Management Board mtg</w:t>
      </w:r>
      <w:r>
        <w:t>s. Refer to action items from th</w:t>
      </w:r>
      <w:r w:rsidR="00B81A92">
        <w:t>ose mtgs</w:t>
      </w:r>
    </w:p>
    <w:p w:rsidR="00DF1317" w:rsidRDefault="00B81A92" w:rsidP="00B81A92">
      <w:pPr>
        <w:pStyle w:val="ListParagraph"/>
        <w:numPr>
          <w:ilvl w:val="1"/>
          <w:numId w:val="9"/>
        </w:numPr>
      </w:pPr>
      <w:hyperlink r:id="rId11" w:history="1">
        <w:r w:rsidRPr="00F23159">
          <w:rPr>
            <w:rStyle w:val="Hyperlink"/>
          </w:rPr>
          <w:t>http://www.chesapeakebay.net/channel_files/18083/(attachment_i.a)_mb_actions_decisions_5-9-12f.docx</w:t>
        </w:r>
      </w:hyperlink>
      <w:r>
        <w:t xml:space="preserve"> and </w:t>
      </w:r>
    </w:p>
    <w:p w:rsidR="00B81A92" w:rsidRDefault="00B81A92" w:rsidP="00B81A92">
      <w:pPr>
        <w:pStyle w:val="ListParagraph"/>
        <w:numPr>
          <w:ilvl w:val="1"/>
          <w:numId w:val="9"/>
        </w:numPr>
      </w:pPr>
      <w:hyperlink r:id="rId12" w:history="1">
        <w:r w:rsidRPr="00F23159">
          <w:rPr>
            <w:rStyle w:val="Hyperlink"/>
          </w:rPr>
          <w:t>http://www.chesapeakebay.net/channel_files/18403/mb_actions-decisions_6-13-12.docx</w:t>
        </w:r>
      </w:hyperlink>
    </w:p>
    <w:p w:rsidR="00795498" w:rsidRDefault="00DB54D6" w:rsidP="00795498">
      <w:pPr>
        <w:pStyle w:val="ListParagraph"/>
        <w:numPr>
          <w:ilvl w:val="0"/>
          <w:numId w:val="9"/>
        </w:numPr>
      </w:pPr>
      <w:r>
        <w:t xml:space="preserve">Discussed updates from CAC and LGAC mtgs.   </w:t>
      </w:r>
      <w:r w:rsidR="00A36EC8">
        <w:t xml:space="preserve">Nita asked about the following statement in the </w:t>
      </w:r>
      <w:hyperlink r:id="rId13" w:history="1">
        <w:r w:rsidR="00A36EC8" w:rsidRPr="00A36EC8">
          <w:rPr>
            <w:rStyle w:val="Hyperlink"/>
          </w:rPr>
          <w:t>CAC Future CBP Goal Recommendations Development</w:t>
        </w:r>
      </w:hyperlink>
      <w:r w:rsidR="00A36EC8">
        <w:t xml:space="preserve"> document, provided for the CAC </w:t>
      </w:r>
      <w:proofErr w:type="spellStart"/>
      <w:r w:rsidR="00A36EC8">
        <w:t>mtg</w:t>
      </w:r>
      <w:proofErr w:type="spellEnd"/>
      <w:r w:rsidR="00A36EC8">
        <w:t xml:space="preserve">: “The CBP Principal Staff Committee intends to move toward development of a new CBP agreement in 2013.”  </w:t>
      </w:r>
      <w:proofErr w:type="spellStart"/>
      <w:r>
        <w:t>C</w:t>
      </w:r>
      <w:r w:rsidR="00A36EC8">
        <w:t>arin</w:t>
      </w:r>
      <w:proofErr w:type="spellEnd"/>
      <w:r w:rsidR="00A36EC8">
        <w:t xml:space="preserve"> c</w:t>
      </w:r>
      <w:r w:rsidR="00CA74CF">
        <w:t xml:space="preserve">larified that </w:t>
      </w:r>
      <w:r w:rsidR="00A36EC8">
        <w:t xml:space="preserve">the </w:t>
      </w:r>
      <w:r>
        <w:t xml:space="preserve">PSC </w:t>
      </w:r>
      <w:r w:rsidR="00CA74CF">
        <w:t>expectation remains the same and therefore,</w:t>
      </w:r>
      <w:r>
        <w:t xml:space="preserve"> Stage 2 of the “alignment” process needs to be completed by Dec 31, 2012 and immediately after that, the CBP needs to decide if Stage 3 needs to be </w:t>
      </w:r>
      <w:r w:rsidR="00F54F57">
        <w:t xml:space="preserve">implemented </w:t>
      </w:r>
      <w:r w:rsidR="00CA74CF">
        <w:t xml:space="preserve">in order </w:t>
      </w:r>
      <w:r w:rsidR="00F54F57">
        <w:t>to prepare</w:t>
      </w:r>
      <w:r>
        <w:t xml:space="preserve"> a new agreement</w:t>
      </w:r>
      <w:r w:rsidR="00F54F57">
        <w:t xml:space="preserve"> for</w:t>
      </w:r>
      <w:r>
        <w:t xml:space="preserve"> the 2013 EC </w:t>
      </w:r>
      <w:proofErr w:type="spellStart"/>
      <w:r>
        <w:t>mtg</w:t>
      </w:r>
      <w:proofErr w:type="spellEnd"/>
      <w:r w:rsidR="00BB13B2">
        <w:t xml:space="preserve"> (refer to </w:t>
      </w:r>
      <w:r w:rsidR="00BB13B2">
        <w:t>“</w:t>
      </w:r>
      <w:hyperlink r:id="rId14" w:history="1">
        <w:r w:rsidR="00BB13B2" w:rsidRPr="00486C63">
          <w:rPr>
            <w:rStyle w:val="Hyperlink"/>
          </w:rPr>
          <w:t>Coordinating Chesapeake Bay Program and Federal Leadership Committee Goals, Outcomes and Action</w:t>
        </w:r>
      </w:hyperlink>
      <w:r w:rsidR="00BB13B2">
        <w:t>”</w:t>
      </w:r>
      <w:r w:rsidR="005128AA">
        <w:t>)</w:t>
      </w:r>
      <w:r>
        <w:t>.  The PSC has not been informed that there will be any delays in this process, so we need to proceed as scheduled, pending any revised guidance from the PSC.</w:t>
      </w:r>
    </w:p>
    <w:p w:rsidR="00795498" w:rsidRDefault="00795498" w:rsidP="00D223AF">
      <w:pPr>
        <w:pStyle w:val="ListParagraph"/>
        <w:numPr>
          <w:ilvl w:val="0"/>
          <w:numId w:val="9"/>
        </w:numPr>
        <w:spacing w:line="240" w:lineRule="auto"/>
      </w:pPr>
      <w:r>
        <w:t xml:space="preserve">Discussed plan of action to start </w:t>
      </w:r>
      <w:r w:rsidRPr="00C11E87">
        <w:t xml:space="preserve">work </w:t>
      </w:r>
      <w:r>
        <w:t xml:space="preserve">on the current goal statements (e.g. </w:t>
      </w:r>
      <w:r w:rsidRPr="00C11E87">
        <w:t>take a pass at assessing t</w:t>
      </w:r>
      <w:r>
        <w:t>hem based on the DF guidance</w:t>
      </w:r>
      <w:r w:rsidRPr="00C11E87">
        <w:t xml:space="preserve"> </w:t>
      </w:r>
      <w:r>
        <w:t>and provide s</w:t>
      </w:r>
      <w:r w:rsidRPr="00C11E87">
        <w:t>uggestions for improvements/alternatives</w:t>
      </w:r>
      <w:r w:rsidR="00D223AF">
        <w:t xml:space="preserve">).  </w:t>
      </w:r>
      <w:r w:rsidR="000D2303">
        <w:t>Carl asked</w:t>
      </w:r>
      <w:r>
        <w:t xml:space="preserve"> the</w:t>
      </w:r>
      <w:r w:rsidR="000D2303">
        <w:t xml:space="preserve"> DFIW</w:t>
      </w:r>
      <w:r>
        <w:t xml:space="preserve"> GIT mentors</w:t>
      </w:r>
      <w:r w:rsidR="000D2303">
        <w:t xml:space="preserve"> </w:t>
      </w:r>
      <w:r>
        <w:t xml:space="preserve">to </w:t>
      </w:r>
      <w:r w:rsidR="000D2303">
        <w:t xml:space="preserve">answer the questions related to GIT goal statements that were </w:t>
      </w:r>
      <w:r w:rsidR="000D2303" w:rsidRPr="000D2303">
        <w:t xml:space="preserve">provided to the MB on 6/13/12 (refer to </w:t>
      </w:r>
      <w:hyperlink r:id="rId15" w:history="1">
        <w:r w:rsidRPr="00F23159">
          <w:rPr>
            <w:rStyle w:val="Hyperlink"/>
          </w:rPr>
          <w:t>http://www.chesapeakebay.net/channel_files/18083/(attachment_ii.a)_git_goal_statements_(overview).docx)</w:t>
        </w:r>
      </w:hyperlink>
      <w:r>
        <w:t>.  Refer to the action item above for details.</w:t>
      </w:r>
    </w:p>
    <w:p w:rsidR="00A36EC8" w:rsidRDefault="00A7255E" w:rsidP="00A36EC8">
      <w:pPr>
        <w:pStyle w:val="ListParagraph"/>
        <w:numPr>
          <w:ilvl w:val="0"/>
          <w:numId w:val="9"/>
        </w:numPr>
        <w:spacing w:line="240" w:lineRule="auto"/>
      </w:pPr>
      <w:r>
        <w:t xml:space="preserve">Scott updated the DFIW on the recent </w:t>
      </w:r>
      <w:proofErr w:type="spellStart"/>
      <w:r>
        <w:t>mtg</w:t>
      </w:r>
      <w:proofErr w:type="spellEnd"/>
      <w:r>
        <w:t xml:space="preserve"> of the WQGIT, at which they discussed the DF documentation for their overarching goal.  The updated documentation is available at </w:t>
      </w:r>
      <w:hyperlink r:id="rId16" w:history="1">
        <w:r w:rsidRPr="00F23159">
          <w:rPr>
            <w:rStyle w:val="Hyperlink"/>
          </w:rPr>
          <w:t>http://www.chesapeakebay.net/channel_files/18402/applying_the_decision_framework_to_the_bay_tmdl_draft___june_5_latest_version.docx</w:t>
        </w:r>
      </w:hyperlink>
      <w:r w:rsidR="00184BE4">
        <w:t xml:space="preserve">. </w:t>
      </w:r>
    </w:p>
    <w:sectPr w:rsidR="00A36EC8" w:rsidSect="00B5788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DCD" w:rsidRDefault="000E0DCD" w:rsidP="00A53C7F">
      <w:pPr>
        <w:spacing w:after="0" w:line="240" w:lineRule="auto"/>
      </w:pPr>
      <w:r>
        <w:separator/>
      </w:r>
    </w:p>
  </w:endnote>
  <w:endnote w:type="continuationSeparator" w:id="0">
    <w:p w:rsidR="000E0DCD" w:rsidRDefault="000E0DCD" w:rsidP="00A53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7198"/>
      <w:docPartObj>
        <w:docPartGallery w:val="Page Numbers (Bottom of Page)"/>
        <w:docPartUnique/>
      </w:docPartObj>
    </w:sdtPr>
    <w:sdtContent>
      <w:sdt>
        <w:sdtPr>
          <w:id w:val="565050523"/>
          <w:docPartObj>
            <w:docPartGallery w:val="Page Numbers (Top of Page)"/>
            <w:docPartUnique/>
          </w:docPartObj>
        </w:sdtPr>
        <w:sdtContent>
          <w:p w:rsidR="00795498" w:rsidRDefault="00795498">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84BE4">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84BE4">
              <w:rPr>
                <w:b/>
                <w:noProof/>
              </w:rPr>
              <w:t>2</w:t>
            </w:r>
            <w:r>
              <w:rPr>
                <w:b/>
                <w:sz w:val="24"/>
                <w:szCs w:val="24"/>
              </w:rPr>
              <w:fldChar w:fldCharType="end"/>
            </w:r>
          </w:p>
        </w:sdtContent>
      </w:sdt>
    </w:sdtContent>
  </w:sdt>
  <w:p w:rsidR="00795498" w:rsidRDefault="00795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DCD" w:rsidRDefault="000E0DCD" w:rsidP="00A53C7F">
      <w:pPr>
        <w:spacing w:after="0" w:line="240" w:lineRule="auto"/>
      </w:pPr>
      <w:r>
        <w:separator/>
      </w:r>
    </w:p>
  </w:footnote>
  <w:footnote w:type="continuationSeparator" w:id="0">
    <w:p w:rsidR="000E0DCD" w:rsidRDefault="000E0DCD" w:rsidP="00A53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498" w:rsidRPr="009D499B" w:rsidRDefault="00795498" w:rsidP="009D499B">
    <w:pPr>
      <w:pStyle w:val="Header"/>
      <w:jc w:val="center"/>
      <w:rPr>
        <w:b/>
      </w:rPr>
    </w:pPr>
    <w:r w:rsidRPr="009D499B">
      <w:rPr>
        <w:b/>
      </w:rPr>
      <w:t>Decision Framework Implementation Workgroup</w:t>
    </w:r>
  </w:p>
  <w:p w:rsidR="00795498" w:rsidRPr="009D499B" w:rsidRDefault="00795498" w:rsidP="009D499B">
    <w:pPr>
      <w:pStyle w:val="Header"/>
      <w:jc w:val="center"/>
      <w:rPr>
        <w:b/>
      </w:rPr>
    </w:pPr>
    <w:r>
      <w:rPr>
        <w:b/>
      </w:rPr>
      <w:t xml:space="preserve">June 15, 2012 Meeting </w:t>
    </w:r>
    <w:r w:rsidRPr="009D499B">
      <w:rPr>
        <w:b/>
      </w:rPr>
      <w:t>Summary/Action Items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CF0"/>
    <w:multiLevelType w:val="hybridMultilevel"/>
    <w:tmpl w:val="4B52D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A0668"/>
    <w:multiLevelType w:val="hybridMultilevel"/>
    <w:tmpl w:val="09E85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036251"/>
    <w:multiLevelType w:val="hybridMultilevel"/>
    <w:tmpl w:val="5BA4F79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6A4C77"/>
    <w:multiLevelType w:val="hybridMultilevel"/>
    <w:tmpl w:val="4A10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12BDC"/>
    <w:multiLevelType w:val="hybridMultilevel"/>
    <w:tmpl w:val="A92E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5952A8"/>
    <w:multiLevelType w:val="hybridMultilevel"/>
    <w:tmpl w:val="8B583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6004D1"/>
    <w:multiLevelType w:val="hybridMultilevel"/>
    <w:tmpl w:val="59C07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2D59B6"/>
    <w:multiLevelType w:val="hybridMultilevel"/>
    <w:tmpl w:val="CAF00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A2B17D2"/>
    <w:multiLevelType w:val="hybridMultilevel"/>
    <w:tmpl w:val="2DD845F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CF4F2A"/>
    <w:multiLevelType w:val="hybridMultilevel"/>
    <w:tmpl w:val="9A80A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A802999"/>
    <w:multiLevelType w:val="hybridMultilevel"/>
    <w:tmpl w:val="283257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E63DB8"/>
    <w:multiLevelType w:val="hybridMultilevel"/>
    <w:tmpl w:val="EB8275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E36325"/>
    <w:multiLevelType w:val="hybridMultilevel"/>
    <w:tmpl w:val="A25AE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21B55EB"/>
    <w:multiLevelType w:val="hybridMultilevel"/>
    <w:tmpl w:val="CE9CD8C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4"/>
  </w:num>
  <w:num w:numId="4">
    <w:abstractNumId w:val="1"/>
  </w:num>
  <w:num w:numId="5">
    <w:abstractNumId w:val="7"/>
  </w:num>
  <w:num w:numId="6">
    <w:abstractNumId w:val="3"/>
  </w:num>
  <w:num w:numId="7">
    <w:abstractNumId w:val="9"/>
  </w:num>
  <w:num w:numId="8">
    <w:abstractNumId w:val="5"/>
  </w:num>
  <w:num w:numId="9">
    <w:abstractNumId w:val="12"/>
  </w:num>
  <w:num w:numId="10">
    <w:abstractNumId w:val="2"/>
  </w:num>
  <w:num w:numId="11">
    <w:abstractNumId w:val="8"/>
  </w:num>
  <w:num w:numId="12">
    <w:abstractNumId w:val="10"/>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4073"/>
    <w:rsid w:val="00000963"/>
    <w:rsid w:val="00000993"/>
    <w:rsid w:val="000038FC"/>
    <w:rsid w:val="00005363"/>
    <w:rsid w:val="00014187"/>
    <w:rsid w:val="000209A5"/>
    <w:rsid w:val="00023506"/>
    <w:rsid w:val="000265AD"/>
    <w:rsid w:val="00027B68"/>
    <w:rsid w:val="00031374"/>
    <w:rsid w:val="00033863"/>
    <w:rsid w:val="00045450"/>
    <w:rsid w:val="000544C0"/>
    <w:rsid w:val="00062AFE"/>
    <w:rsid w:val="00084616"/>
    <w:rsid w:val="000856F1"/>
    <w:rsid w:val="00085F15"/>
    <w:rsid w:val="000923C5"/>
    <w:rsid w:val="0009399E"/>
    <w:rsid w:val="00093D93"/>
    <w:rsid w:val="000B37AC"/>
    <w:rsid w:val="000B7B99"/>
    <w:rsid w:val="000B7FEF"/>
    <w:rsid w:val="000C3F08"/>
    <w:rsid w:val="000C5912"/>
    <w:rsid w:val="000D1344"/>
    <w:rsid w:val="000D2303"/>
    <w:rsid w:val="000E0DCD"/>
    <w:rsid w:val="000F1F78"/>
    <w:rsid w:val="000F58C3"/>
    <w:rsid w:val="00107E51"/>
    <w:rsid w:val="00112827"/>
    <w:rsid w:val="00114545"/>
    <w:rsid w:val="00115818"/>
    <w:rsid w:val="00116091"/>
    <w:rsid w:val="00116DEE"/>
    <w:rsid w:val="001205FF"/>
    <w:rsid w:val="00121B64"/>
    <w:rsid w:val="00124E25"/>
    <w:rsid w:val="001264B4"/>
    <w:rsid w:val="001273AD"/>
    <w:rsid w:val="00130796"/>
    <w:rsid w:val="001334C2"/>
    <w:rsid w:val="0013555D"/>
    <w:rsid w:val="00155F7C"/>
    <w:rsid w:val="00156922"/>
    <w:rsid w:val="00156E22"/>
    <w:rsid w:val="00157099"/>
    <w:rsid w:val="001613DB"/>
    <w:rsid w:val="001675FC"/>
    <w:rsid w:val="00174420"/>
    <w:rsid w:val="00184ABF"/>
    <w:rsid w:val="00184BE4"/>
    <w:rsid w:val="001953D7"/>
    <w:rsid w:val="001B16F9"/>
    <w:rsid w:val="001B63CA"/>
    <w:rsid w:val="001B6B4B"/>
    <w:rsid w:val="001C6995"/>
    <w:rsid w:val="001C7626"/>
    <w:rsid w:val="001D3B80"/>
    <w:rsid w:val="001D4E79"/>
    <w:rsid w:val="001E4FE0"/>
    <w:rsid w:val="001F1483"/>
    <w:rsid w:val="001F3BE3"/>
    <w:rsid w:val="002042B2"/>
    <w:rsid w:val="002052AB"/>
    <w:rsid w:val="00205928"/>
    <w:rsid w:val="002105BC"/>
    <w:rsid w:val="00211ACC"/>
    <w:rsid w:val="0021528D"/>
    <w:rsid w:val="002242DC"/>
    <w:rsid w:val="002338DD"/>
    <w:rsid w:val="00237F8A"/>
    <w:rsid w:val="0024061C"/>
    <w:rsid w:val="0024086A"/>
    <w:rsid w:val="00243EAF"/>
    <w:rsid w:val="00262EC7"/>
    <w:rsid w:val="00271511"/>
    <w:rsid w:val="002725C9"/>
    <w:rsid w:val="0029372B"/>
    <w:rsid w:val="002948E8"/>
    <w:rsid w:val="00295BD1"/>
    <w:rsid w:val="002A06E2"/>
    <w:rsid w:val="002A4E75"/>
    <w:rsid w:val="002A4FBF"/>
    <w:rsid w:val="002C02C0"/>
    <w:rsid w:val="002C2DC3"/>
    <w:rsid w:val="002C4D25"/>
    <w:rsid w:val="002C7C26"/>
    <w:rsid w:val="002D15D3"/>
    <w:rsid w:val="002E09A3"/>
    <w:rsid w:val="002E6C89"/>
    <w:rsid w:val="002E738E"/>
    <w:rsid w:val="00300DB1"/>
    <w:rsid w:val="00305843"/>
    <w:rsid w:val="00316387"/>
    <w:rsid w:val="00317D8D"/>
    <w:rsid w:val="003261CA"/>
    <w:rsid w:val="00330B92"/>
    <w:rsid w:val="00331304"/>
    <w:rsid w:val="00335B1B"/>
    <w:rsid w:val="00340550"/>
    <w:rsid w:val="003423F9"/>
    <w:rsid w:val="003473F4"/>
    <w:rsid w:val="00350645"/>
    <w:rsid w:val="00351474"/>
    <w:rsid w:val="0036232F"/>
    <w:rsid w:val="0037046F"/>
    <w:rsid w:val="0037134C"/>
    <w:rsid w:val="00376EE7"/>
    <w:rsid w:val="003808FF"/>
    <w:rsid w:val="00387582"/>
    <w:rsid w:val="003A2706"/>
    <w:rsid w:val="003A452A"/>
    <w:rsid w:val="003B114D"/>
    <w:rsid w:val="003B1292"/>
    <w:rsid w:val="003B1347"/>
    <w:rsid w:val="003B1D6A"/>
    <w:rsid w:val="003B4676"/>
    <w:rsid w:val="003B690F"/>
    <w:rsid w:val="003B75CF"/>
    <w:rsid w:val="003B7A6F"/>
    <w:rsid w:val="003C0300"/>
    <w:rsid w:val="003D04F5"/>
    <w:rsid w:val="003D155D"/>
    <w:rsid w:val="003D29E7"/>
    <w:rsid w:val="003D57E6"/>
    <w:rsid w:val="003D58A9"/>
    <w:rsid w:val="003E23FC"/>
    <w:rsid w:val="00400479"/>
    <w:rsid w:val="004024EE"/>
    <w:rsid w:val="00404784"/>
    <w:rsid w:val="004202CB"/>
    <w:rsid w:val="004221B0"/>
    <w:rsid w:val="00431142"/>
    <w:rsid w:val="00431E52"/>
    <w:rsid w:val="004424A5"/>
    <w:rsid w:val="0044257C"/>
    <w:rsid w:val="00457652"/>
    <w:rsid w:val="00464073"/>
    <w:rsid w:val="004702B5"/>
    <w:rsid w:val="004727BC"/>
    <w:rsid w:val="00473875"/>
    <w:rsid w:val="00491374"/>
    <w:rsid w:val="004A52B0"/>
    <w:rsid w:val="004B24F6"/>
    <w:rsid w:val="004B251D"/>
    <w:rsid w:val="004D2F2F"/>
    <w:rsid w:val="004D3547"/>
    <w:rsid w:val="004D72C5"/>
    <w:rsid w:val="004E1929"/>
    <w:rsid w:val="004E59D4"/>
    <w:rsid w:val="004E63B8"/>
    <w:rsid w:val="004F1C5C"/>
    <w:rsid w:val="004F68CD"/>
    <w:rsid w:val="005128AA"/>
    <w:rsid w:val="005155F6"/>
    <w:rsid w:val="00523C29"/>
    <w:rsid w:val="00526948"/>
    <w:rsid w:val="0053088B"/>
    <w:rsid w:val="00532F96"/>
    <w:rsid w:val="0053379E"/>
    <w:rsid w:val="00534540"/>
    <w:rsid w:val="00541D71"/>
    <w:rsid w:val="00545192"/>
    <w:rsid w:val="005456FF"/>
    <w:rsid w:val="00547649"/>
    <w:rsid w:val="0055657B"/>
    <w:rsid w:val="00560BAF"/>
    <w:rsid w:val="00562074"/>
    <w:rsid w:val="00564968"/>
    <w:rsid w:val="005710E9"/>
    <w:rsid w:val="00577F7D"/>
    <w:rsid w:val="005864E3"/>
    <w:rsid w:val="00587AF6"/>
    <w:rsid w:val="00595432"/>
    <w:rsid w:val="00596BEA"/>
    <w:rsid w:val="005A30C3"/>
    <w:rsid w:val="005B7976"/>
    <w:rsid w:val="005C558F"/>
    <w:rsid w:val="005D22D5"/>
    <w:rsid w:val="005D287B"/>
    <w:rsid w:val="005E2B3D"/>
    <w:rsid w:val="005F5DA1"/>
    <w:rsid w:val="005F725D"/>
    <w:rsid w:val="005F7930"/>
    <w:rsid w:val="00614927"/>
    <w:rsid w:val="00616C83"/>
    <w:rsid w:val="006224E3"/>
    <w:rsid w:val="00623B43"/>
    <w:rsid w:val="00626B85"/>
    <w:rsid w:val="006275FE"/>
    <w:rsid w:val="00630F87"/>
    <w:rsid w:val="006343D0"/>
    <w:rsid w:val="00642FDF"/>
    <w:rsid w:val="00654F52"/>
    <w:rsid w:val="00655349"/>
    <w:rsid w:val="00660EC8"/>
    <w:rsid w:val="00661242"/>
    <w:rsid w:val="0066245E"/>
    <w:rsid w:val="0067094B"/>
    <w:rsid w:val="00672AC9"/>
    <w:rsid w:val="006737CE"/>
    <w:rsid w:val="00681166"/>
    <w:rsid w:val="00693096"/>
    <w:rsid w:val="00696D94"/>
    <w:rsid w:val="006A031F"/>
    <w:rsid w:val="006A285F"/>
    <w:rsid w:val="006A6DB1"/>
    <w:rsid w:val="006B202D"/>
    <w:rsid w:val="006B3024"/>
    <w:rsid w:val="006B3A23"/>
    <w:rsid w:val="006B5FC4"/>
    <w:rsid w:val="006C15AB"/>
    <w:rsid w:val="006C22EC"/>
    <w:rsid w:val="006C3FEF"/>
    <w:rsid w:val="006C41F4"/>
    <w:rsid w:val="006D09E3"/>
    <w:rsid w:val="006D0C31"/>
    <w:rsid w:val="006D1AC9"/>
    <w:rsid w:val="006D581B"/>
    <w:rsid w:val="006D6017"/>
    <w:rsid w:val="006D7532"/>
    <w:rsid w:val="006D775B"/>
    <w:rsid w:val="006E0DBD"/>
    <w:rsid w:val="006F3895"/>
    <w:rsid w:val="00702A76"/>
    <w:rsid w:val="00703901"/>
    <w:rsid w:val="00704195"/>
    <w:rsid w:val="007147BC"/>
    <w:rsid w:val="00715902"/>
    <w:rsid w:val="007169FA"/>
    <w:rsid w:val="00720A01"/>
    <w:rsid w:val="007244F1"/>
    <w:rsid w:val="007415EE"/>
    <w:rsid w:val="00742673"/>
    <w:rsid w:val="00746318"/>
    <w:rsid w:val="00747437"/>
    <w:rsid w:val="00747DC8"/>
    <w:rsid w:val="00750F0A"/>
    <w:rsid w:val="00757A97"/>
    <w:rsid w:val="00761122"/>
    <w:rsid w:val="007625EB"/>
    <w:rsid w:val="00763B28"/>
    <w:rsid w:val="00766A79"/>
    <w:rsid w:val="00774FEB"/>
    <w:rsid w:val="0078546A"/>
    <w:rsid w:val="00790A3D"/>
    <w:rsid w:val="00795498"/>
    <w:rsid w:val="007A5494"/>
    <w:rsid w:val="007A62B2"/>
    <w:rsid w:val="007A6F03"/>
    <w:rsid w:val="007B4EDE"/>
    <w:rsid w:val="007C1455"/>
    <w:rsid w:val="007C38B5"/>
    <w:rsid w:val="007C5A68"/>
    <w:rsid w:val="007C5C4D"/>
    <w:rsid w:val="007D133D"/>
    <w:rsid w:val="007D45C6"/>
    <w:rsid w:val="007E072D"/>
    <w:rsid w:val="007E26CC"/>
    <w:rsid w:val="007E326B"/>
    <w:rsid w:val="007E51C8"/>
    <w:rsid w:val="007F1469"/>
    <w:rsid w:val="00813512"/>
    <w:rsid w:val="00823D65"/>
    <w:rsid w:val="00833B3A"/>
    <w:rsid w:val="008340B1"/>
    <w:rsid w:val="00853F7E"/>
    <w:rsid w:val="00854B63"/>
    <w:rsid w:val="00855372"/>
    <w:rsid w:val="00857896"/>
    <w:rsid w:val="00870FE3"/>
    <w:rsid w:val="008726C5"/>
    <w:rsid w:val="00874CEA"/>
    <w:rsid w:val="00880940"/>
    <w:rsid w:val="00880CD5"/>
    <w:rsid w:val="008879ED"/>
    <w:rsid w:val="00890BB7"/>
    <w:rsid w:val="00890E4D"/>
    <w:rsid w:val="008A2DE9"/>
    <w:rsid w:val="008A44D9"/>
    <w:rsid w:val="008B3465"/>
    <w:rsid w:val="008B5E0B"/>
    <w:rsid w:val="008B61FB"/>
    <w:rsid w:val="008B7480"/>
    <w:rsid w:val="008C2AC3"/>
    <w:rsid w:val="008C41E3"/>
    <w:rsid w:val="008D1CE8"/>
    <w:rsid w:val="008D6962"/>
    <w:rsid w:val="008E00C9"/>
    <w:rsid w:val="008E1703"/>
    <w:rsid w:val="008E34AA"/>
    <w:rsid w:val="008E61E6"/>
    <w:rsid w:val="008F0540"/>
    <w:rsid w:val="008F2A1F"/>
    <w:rsid w:val="008F4A14"/>
    <w:rsid w:val="008F7929"/>
    <w:rsid w:val="0090123A"/>
    <w:rsid w:val="0090260D"/>
    <w:rsid w:val="00905B73"/>
    <w:rsid w:val="0090789C"/>
    <w:rsid w:val="0091038B"/>
    <w:rsid w:val="0092069C"/>
    <w:rsid w:val="00921F81"/>
    <w:rsid w:val="00923A0E"/>
    <w:rsid w:val="009254DE"/>
    <w:rsid w:val="00926C3A"/>
    <w:rsid w:val="00931AD4"/>
    <w:rsid w:val="00942F65"/>
    <w:rsid w:val="00946251"/>
    <w:rsid w:val="00950522"/>
    <w:rsid w:val="009516E4"/>
    <w:rsid w:val="00955170"/>
    <w:rsid w:val="00961639"/>
    <w:rsid w:val="009652BB"/>
    <w:rsid w:val="00972079"/>
    <w:rsid w:val="009773B9"/>
    <w:rsid w:val="00977CFE"/>
    <w:rsid w:val="009807D2"/>
    <w:rsid w:val="00994C51"/>
    <w:rsid w:val="00996C92"/>
    <w:rsid w:val="009A1534"/>
    <w:rsid w:val="009A4E9D"/>
    <w:rsid w:val="009B005B"/>
    <w:rsid w:val="009B05B4"/>
    <w:rsid w:val="009B11F5"/>
    <w:rsid w:val="009B3741"/>
    <w:rsid w:val="009C19A0"/>
    <w:rsid w:val="009C5A1A"/>
    <w:rsid w:val="009C5F06"/>
    <w:rsid w:val="009D499B"/>
    <w:rsid w:val="009D5493"/>
    <w:rsid w:val="009D6D4A"/>
    <w:rsid w:val="009E0512"/>
    <w:rsid w:val="009E3C61"/>
    <w:rsid w:val="009E5E97"/>
    <w:rsid w:val="009F0E5B"/>
    <w:rsid w:val="009F7515"/>
    <w:rsid w:val="00A03381"/>
    <w:rsid w:val="00A04B19"/>
    <w:rsid w:val="00A04B1C"/>
    <w:rsid w:val="00A1342F"/>
    <w:rsid w:val="00A20F79"/>
    <w:rsid w:val="00A3167F"/>
    <w:rsid w:val="00A33784"/>
    <w:rsid w:val="00A36EC8"/>
    <w:rsid w:val="00A40670"/>
    <w:rsid w:val="00A50CE6"/>
    <w:rsid w:val="00A535BB"/>
    <w:rsid w:val="00A53C7F"/>
    <w:rsid w:val="00A569CB"/>
    <w:rsid w:val="00A651CB"/>
    <w:rsid w:val="00A7255E"/>
    <w:rsid w:val="00A73081"/>
    <w:rsid w:val="00A805D1"/>
    <w:rsid w:val="00A81F90"/>
    <w:rsid w:val="00A82D20"/>
    <w:rsid w:val="00A83BF5"/>
    <w:rsid w:val="00A97316"/>
    <w:rsid w:val="00AB5ECC"/>
    <w:rsid w:val="00AC0B70"/>
    <w:rsid w:val="00AD1E92"/>
    <w:rsid w:val="00AD50A8"/>
    <w:rsid w:val="00B00107"/>
    <w:rsid w:val="00B11978"/>
    <w:rsid w:val="00B1610C"/>
    <w:rsid w:val="00B227C9"/>
    <w:rsid w:val="00B24B7C"/>
    <w:rsid w:val="00B261FF"/>
    <w:rsid w:val="00B26F2D"/>
    <w:rsid w:val="00B30D04"/>
    <w:rsid w:val="00B31ADA"/>
    <w:rsid w:val="00B47728"/>
    <w:rsid w:val="00B52999"/>
    <w:rsid w:val="00B53B52"/>
    <w:rsid w:val="00B57883"/>
    <w:rsid w:val="00B62A39"/>
    <w:rsid w:val="00B72C28"/>
    <w:rsid w:val="00B748EB"/>
    <w:rsid w:val="00B75951"/>
    <w:rsid w:val="00B81A92"/>
    <w:rsid w:val="00B86D8F"/>
    <w:rsid w:val="00B87ABE"/>
    <w:rsid w:val="00B91B21"/>
    <w:rsid w:val="00B926AD"/>
    <w:rsid w:val="00B94582"/>
    <w:rsid w:val="00BA0BD3"/>
    <w:rsid w:val="00BA3702"/>
    <w:rsid w:val="00BB1343"/>
    <w:rsid w:val="00BB13B2"/>
    <w:rsid w:val="00BB48EF"/>
    <w:rsid w:val="00BB63F1"/>
    <w:rsid w:val="00BC40A8"/>
    <w:rsid w:val="00BE0C1C"/>
    <w:rsid w:val="00BE3595"/>
    <w:rsid w:val="00BF011D"/>
    <w:rsid w:val="00C032F0"/>
    <w:rsid w:val="00C1186A"/>
    <w:rsid w:val="00C30B53"/>
    <w:rsid w:val="00C466DB"/>
    <w:rsid w:val="00C47FAA"/>
    <w:rsid w:val="00C57260"/>
    <w:rsid w:val="00C72829"/>
    <w:rsid w:val="00C80D6E"/>
    <w:rsid w:val="00C82B64"/>
    <w:rsid w:val="00C90C69"/>
    <w:rsid w:val="00C93157"/>
    <w:rsid w:val="00C97E76"/>
    <w:rsid w:val="00C97E7F"/>
    <w:rsid w:val="00CA171A"/>
    <w:rsid w:val="00CA4C46"/>
    <w:rsid w:val="00CA74CF"/>
    <w:rsid w:val="00CB2D7D"/>
    <w:rsid w:val="00CB531B"/>
    <w:rsid w:val="00CB575A"/>
    <w:rsid w:val="00CC07A6"/>
    <w:rsid w:val="00CC6AFF"/>
    <w:rsid w:val="00CC7CDE"/>
    <w:rsid w:val="00CD50BA"/>
    <w:rsid w:val="00CD6E57"/>
    <w:rsid w:val="00CF4A5A"/>
    <w:rsid w:val="00CF735E"/>
    <w:rsid w:val="00D05A24"/>
    <w:rsid w:val="00D0741A"/>
    <w:rsid w:val="00D223AF"/>
    <w:rsid w:val="00D25DEB"/>
    <w:rsid w:val="00D2708F"/>
    <w:rsid w:val="00D30171"/>
    <w:rsid w:val="00D42DC2"/>
    <w:rsid w:val="00D43562"/>
    <w:rsid w:val="00D443D8"/>
    <w:rsid w:val="00D51961"/>
    <w:rsid w:val="00D54CAE"/>
    <w:rsid w:val="00D57826"/>
    <w:rsid w:val="00D6207E"/>
    <w:rsid w:val="00D70EED"/>
    <w:rsid w:val="00D72C52"/>
    <w:rsid w:val="00D823EA"/>
    <w:rsid w:val="00D8306A"/>
    <w:rsid w:val="00D8416D"/>
    <w:rsid w:val="00D841B8"/>
    <w:rsid w:val="00D84F57"/>
    <w:rsid w:val="00D8728B"/>
    <w:rsid w:val="00D90DFA"/>
    <w:rsid w:val="00D9481E"/>
    <w:rsid w:val="00DA36BE"/>
    <w:rsid w:val="00DA5FDD"/>
    <w:rsid w:val="00DB54D6"/>
    <w:rsid w:val="00DB6429"/>
    <w:rsid w:val="00DB6980"/>
    <w:rsid w:val="00DC1F13"/>
    <w:rsid w:val="00DC2EE2"/>
    <w:rsid w:val="00DC4CD1"/>
    <w:rsid w:val="00DD0322"/>
    <w:rsid w:val="00DD3DD8"/>
    <w:rsid w:val="00DD7520"/>
    <w:rsid w:val="00DE2317"/>
    <w:rsid w:val="00DF0967"/>
    <w:rsid w:val="00DF0E1B"/>
    <w:rsid w:val="00DF1317"/>
    <w:rsid w:val="00DF30E1"/>
    <w:rsid w:val="00DF3CB7"/>
    <w:rsid w:val="00E00CE0"/>
    <w:rsid w:val="00E00F80"/>
    <w:rsid w:val="00E1047B"/>
    <w:rsid w:val="00E1296A"/>
    <w:rsid w:val="00E129FD"/>
    <w:rsid w:val="00E147F8"/>
    <w:rsid w:val="00E21986"/>
    <w:rsid w:val="00E37782"/>
    <w:rsid w:val="00E52043"/>
    <w:rsid w:val="00E5251F"/>
    <w:rsid w:val="00E70958"/>
    <w:rsid w:val="00E76DEE"/>
    <w:rsid w:val="00E77C6A"/>
    <w:rsid w:val="00E90B34"/>
    <w:rsid w:val="00E92208"/>
    <w:rsid w:val="00E93885"/>
    <w:rsid w:val="00E97492"/>
    <w:rsid w:val="00EA3BDF"/>
    <w:rsid w:val="00EB119E"/>
    <w:rsid w:val="00EB399C"/>
    <w:rsid w:val="00EC7AB8"/>
    <w:rsid w:val="00ED049F"/>
    <w:rsid w:val="00ED6D86"/>
    <w:rsid w:val="00EE02FD"/>
    <w:rsid w:val="00EE0B31"/>
    <w:rsid w:val="00EE7F2A"/>
    <w:rsid w:val="00EF5EA6"/>
    <w:rsid w:val="00EF6164"/>
    <w:rsid w:val="00F1160E"/>
    <w:rsid w:val="00F135C6"/>
    <w:rsid w:val="00F14D38"/>
    <w:rsid w:val="00F20664"/>
    <w:rsid w:val="00F304B9"/>
    <w:rsid w:val="00F3296B"/>
    <w:rsid w:val="00F46FC9"/>
    <w:rsid w:val="00F51801"/>
    <w:rsid w:val="00F53F2A"/>
    <w:rsid w:val="00F54F57"/>
    <w:rsid w:val="00F57027"/>
    <w:rsid w:val="00F646D6"/>
    <w:rsid w:val="00F71910"/>
    <w:rsid w:val="00F76906"/>
    <w:rsid w:val="00F820D5"/>
    <w:rsid w:val="00F82B92"/>
    <w:rsid w:val="00FA0848"/>
    <w:rsid w:val="00FA4086"/>
    <w:rsid w:val="00FA4423"/>
    <w:rsid w:val="00FB3804"/>
    <w:rsid w:val="00FB6E71"/>
    <w:rsid w:val="00FC2DE3"/>
    <w:rsid w:val="00FD01F8"/>
    <w:rsid w:val="00FD6079"/>
    <w:rsid w:val="00FD71D1"/>
    <w:rsid w:val="00FD7618"/>
    <w:rsid w:val="00FE53CE"/>
    <w:rsid w:val="00FF00FD"/>
    <w:rsid w:val="00FF19F1"/>
    <w:rsid w:val="00FF24F2"/>
    <w:rsid w:val="00FF6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73"/>
    <w:pPr>
      <w:ind w:left="720"/>
      <w:contextualSpacing/>
    </w:pPr>
  </w:style>
  <w:style w:type="paragraph" w:styleId="Header">
    <w:name w:val="header"/>
    <w:basedOn w:val="Normal"/>
    <w:link w:val="HeaderChar"/>
    <w:uiPriority w:val="99"/>
    <w:semiHidden/>
    <w:unhideWhenUsed/>
    <w:rsid w:val="00A53C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3C7F"/>
  </w:style>
  <w:style w:type="paragraph" w:styleId="Footer">
    <w:name w:val="footer"/>
    <w:basedOn w:val="Normal"/>
    <w:link w:val="FooterChar"/>
    <w:uiPriority w:val="99"/>
    <w:unhideWhenUsed/>
    <w:rsid w:val="00A5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7F"/>
  </w:style>
  <w:style w:type="character" w:styleId="Hyperlink">
    <w:name w:val="Hyperlink"/>
    <w:basedOn w:val="DefaultParagraphFont"/>
    <w:uiPriority w:val="99"/>
    <w:unhideWhenUsed/>
    <w:rsid w:val="00FA08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hannel_files/18083/(attachment_ii.b)_git_goal_statements_mb_6-13-12_with_goals_outcomes.xlsx" TargetMode="External"/><Relationship Id="rId13" Type="http://schemas.openxmlformats.org/officeDocument/2006/relationships/hyperlink" Target="http://www.chesapeakebay.net/channel_files/18402/cac_future_cbp_goal_recommendation_development.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esapeakebay.net/channel_files/18403/mb_actions-decisions_6-13-12.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hesapeakebay.net/channel_files/18402/applying_the_decision_framework_to_the_bay_tmdl_draft___june_5_latest_version.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apeakebay.net/channel_files/18083/(attachment_i.a)_mb_actions_decisions_5-9-12f.docx" TargetMode="External"/><Relationship Id="rId5" Type="http://schemas.openxmlformats.org/officeDocument/2006/relationships/webSettings" Target="webSettings.xml"/><Relationship Id="rId15" Type="http://schemas.openxmlformats.org/officeDocument/2006/relationships/hyperlink" Target="http://www.chesapeakebay.net/channel_files/18083/(attachment_ii.a)_git_goal_statements_(overview).docx)" TargetMode="External"/><Relationship Id="rId10" Type="http://schemas.openxmlformats.org/officeDocument/2006/relationships/hyperlink" Target="http://www.chesapeakebay.net/channel_files/18328/dfiw_mtg_summary_051812.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esapeakebay.net/calendar/event/18402/" TargetMode="External"/><Relationship Id="rId14" Type="http://schemas.openxmlformats.org/officeDocument/2006/relationships/hyperlink" Target="http://archive.chesapeakebay.net/pubs/calendar/47751_09-22-11_Handout_1_114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B1C85-56ED-4641-BF71-232FAA02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nsylvest</cp:lastModifiedBy>
  <cp:revision>16</cp:revision>
  <dcterms:created xsi:type="dcterms:W3CDTF">2012-06-26T15:53:00Z</dcterms:created>
  <dcterms:modified xsi:type="dcterms:W3CDTF">2012-06-26T17:03:00Z</dcterms:modified>
</cp:coreProperties>
</file>