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13" w:rsidRPr="00E667E7" w:rsidRDefault="00B26519" w:rsidP="00DC43F7">
      <w:pPr>
        <w:spacing w:after="0" w:line="240" w:lineRule="auto"/>
        <w:rPr>
          <w:rFonts w:asciiTheme="minorHAnsi" w:hAnsiTheme="minorHAnsi" w:cstheme="minorHAnsi"/>
          <w:color w:val="000000"/>
        </w:rPr>
      </w:pPr>
      <w:r w:rsidRPr="00E667E7">
        <w:rPr>
          <w:rFonts w:asciiTheme="minorHAnsi" w:hAnsiTheme="minorHAnsi" w:cstheme="minorHAnsi"/>
          <w:b/>
          <w:color w:val="000000"/>
        </w:rPr>
        <w:t>Logistics:</w:t>
      </w:r>
      <w:r w:rsidRPr="00E667E7">
        <w:rPr>
          <w:rFonts w:asciiTheme="minorHAnsi" w:hAnsiTheme="minorHAnsi" w:cstheme="minorHAnsi"/>
          <w:color w:val="000000"/>
        </w:rPr>
        <w:t xml:space="preserve"> </w:t>
      </w:r>
      <w:r w:rsidR="000D78DF" w:rsidRPr="00E667E7">
        <w:rPr>
          <w:rFonts w:asciiTheme="minorHAnsi" w:hAnsiTheme="minorHAnsi" w:cstheme="minorHAnsi"/>
          <w:color w:val="000000"/>
        </w:rPr>
        <w:br/>
      </w:r>
      <w:r w:rsidR="003429F9" w:rsidRPr="003429F9">
        <w:rPr>
          <w:rFonts w:asciiTheme="minorHAnsi" w:hAnsiTheme="minorHAnsi" w:cstheme="minorHAnsi"/>
          <w:color w:val="000000"/>
          <w:u w:val="single"/>
        </w:rPr>
        <w:t xml:space="preserve">Time: </w:t>
      </w:r>
      <w:r w:rsidR="004A0AB5">
        <w:rPr>
          <w:rFonts w:asciiTheme="minorHAnsi" w:hAnsiTheme="minorHAnsi" w:cstheme="minorHAnsi"/>
          <w:color w:val="000000"/>
        </w:rPr>
        <w:t>Wednesday</w:t>
      </w:r>
      <w:r w:rsidR="00FE17C8">
        <w:rPr>
          <w:rFonts w:asciiTheme="minorHAnsi" w:hAnsiTheme="minorHAnsi" w:cstheme="minorHAnsi"/>
          <w:color w:val="000000"/>
        </w:rPr>
        <w:t>,</w:t>
      </w:r>
      <w:r w:rsidR="00157353">
        <w:rPr>
          <w:rFonts w:asciiTheme="minorHAnsi" w:hAnsiTheme="minorHAnsi" w:cstheme="minorHAnsi"/>
          <w:color w:val="000000"/>
        </w:rPr>
        <w:t xml:space="preserve"> </w:t>
      </w:r>
      <w:r w:rsidR="00D975B4">
        <w:rPr>
          <w:rFonts w:asciiTheme="minorHAnsi" w:hAnsiTheme="minorHAnsi" w:cstheme="minorHAnsi"/>
          <w:color w:val="000000"/>
        </w:rPr>
        <w:t>March</w:t>
      </w:r>
      <w:r w:rsidR="00E667E7" w:rsidRPr="00E667E7">
        <w:rPr>
          <w:rFonts w:asciiTheme="minorHAnsi" w:hAnsiTheme="minorHAnsi" w:cstheme="minorHAnsi"/>
          <w:color w:val="000000"/>
        </w:rPr>
        <w:t xml:space="preserve"> </w:t>
      </w:r>
      <w:r w:rsidR="004A0AB5">
        <w:rPr>
          <w:rFonts w:asciiTheme="minorHAnsi" w:hAnsiTheme="minorHAnsi" w:cstheme="minorHAnsi"/>
          <w:color w:val="000000"/>
        </w:rPr>
        <w:t>6</w:t>
      </w:r>
      <w:r w:rsidR="00E11C38">
        <w:rPr>
          <w:rFonts w:asciiTheme="minorHAnsi" w:hAnsiTheme="minorHAnsi" w:cstheme="minorHAnsi"/>
          <w:color w:val="000000"/>
        </w:rPr>
        <w:t>, 2013</w:t>
      </w:r>
      <w:r w:rsidR="000B6B9C" w:rsidRPr="00E667E7">
        <w:rPr>
          <w:rFonts w:asciiTheme="minorHAnsi" w:hAnsiTheme="minorHAnsi" w:cstheme="minorHAnsi"/>
          <w:color w:val="000000"/>
        </w:rPr>
        <w:t xml:space="preserve">, </w:t>
      </w:r>
      <w:r w:rsidR="004A0AB5">
        <w:rPr>
          <w:rFonts w:asciiTheme="minorHAnsi" w:hAnsiTheme="minorHAnsi" w:cstheme="minorHAnsi"/>
          <w:color w:val="000000"/>
        </w:rPr>
        <w:t>10:00 a.m. - 12:00 p</w:t>
      </w:r>
      <w:r w:rsidR="00570CDA">
        <w:rPr>
          <w:rFonts w:asciiTheme="minorHAnsi" w:hAnsiTheme="minorHAnsi" w:cstheme="minorHAnsi"/>
          <w:color w:val="000000"/>
        </w:rPr>
        <w:t>.m.</w:t>
      </w:r>
      <w:r w:rsidR="00DB38FE">
        <w:rPr>
          <w:rFonts w:asciiTheme="minorHAnsi" w:hAnsiTheme="minorHAnsi" w:cstheme="minorHAnsi"/>
          <w:color w:val="000000"/>
        </w:rPr>
        <w:t xml:space="preserve"> </w:t>
      </w:r>
      <w:r w:rsidR="00D82413" w:rsidRPr="00E667E7">
        <w:rPr>
          <w:rFonts w:asciiTheme="minorHAnsi" w:hAnsiTheme="minorHAnsi" w:cstheme="minorHAnsi"/>
          <w:color w:val="000000"/>
        </w:rPr>
        <w:br/>
      </w:r>
      <w:r w:rsidR="00D82413" w:rsidRPr="003429F9">
        <w:rPr>
          <w:rFonts w:asciiTheme="minorHAnsi" w:hAnsiTheme="minorHAnsi" w:cstheme="minorHAnsi"/>
          <w:color w:val="000000"/>
          <w:u w:val="single"/>
        </w:rPr>
        <w:t>C</w:t>
      </w:r>
      <w:r w:rsidRPr="003429F9">
        <w:rPr>
          <w:rFonts w:asciiTheme="minorHAnsi" w:hAnsiTheme="minorHAnsi" w:cstheme="minorHAnsi"/>
          <w:color w:val="000000"/>
          <w:u w:val="single"/>
        </w:rPr>
        <w:t xml:space="preserve">all </w:t>
      </w:r>
      <w:r w:rsidR="00D36553" w:rsidRPr="003429F9">
        <w:rPr>
          <w:rFonts w:asciiTheme="minorHAnsi" w:hAnsiTheme="minorHAnsi" w:cstheme="minorHAnsi"/>
          <w:color w:val="000000"/>
          <w:u w:val="single"/>
        </w:rPr>
        <w:t>in:</w:t>
      </w:r>
      <w:r w:rsidR="00D36553" w:rsidRPr="00E667E7">
        <w:rPr>
          <w:rFonts w:asciiTheme="minorHAnsi" w:hAnsiTheme="minorHAnsi" w:cstheme="minorHAnsi"/>
          <w:color w:val="000000"/>
        </w:rPr>
        <w:t xml:space="preserve"> </w:t>
      </w:r>
      <w:r w:rsidR="00DB7855">
        <w:rPr>
          <w:rFonts w:asciiTheme="minorHAnsi" w:hAnsiTheme="minorHAnsi" w:cstheme="minorHAnsi"/>
          <w:color w:val="000000"/>
        </w:rPr>
        <w:t xml:space="preserve">Conference Bridge: </w:t>
      </w:r>
      <w:r w:rsidR="004A0AB5">
        <w:rPr>
          <w:rFonts w:asciiTheme="minorHAnsi" w:hAnsiTheme="minorHAnsi" w:cstheme="minorHAnsi"/>
          <w:color w:val="000000"/>
        </w:rPr>
        <w:t xml:space="preserve">866-299-3188, </w:t>
      </w:r>
      <w:r w:rsidR="004A0AB5" w:rsidRPr="00157353">
        <w:rPr>
          <w:rFonts w:asciiTheme="minorHAnsi" w:hAnsiTheme="minorHAnsi" w:cstheme="minorHAnsi"/>
          <w:color w:val="000000"/>
        </w:rPr>
        <w:t>Code: 410-267-5731 (DC Line #1)</w:t>
      </w:r>
      <w:r w:rsidR="00E667E7" w:rsidRPr="00E667E7">
        <w:rPr>
          <w:rFonts w:asciiTheme="minorHAnsi" w:hAnsiTheme="minorHAnsi" w:cstheme="minorHAnsi"/>
          <w:color w:val="000000"/>
        </w:rPr>
        <w:br/>
      </w:r>
      <w:r w:rsidR="00E667E7" w:rsidRPr="003429F9">
        <w:rPr>
          <w:rFonts w:asciiTheme="minorHAnsi" w:hAnsiTheme="minorHAnsi" w:cstheme="minorHAnsi"/>
          <w:color w:val="000000"/>
          <w:u w:val="single"/>
        </w:rPr>
        <w:t>Adobe Connect:</w:t>
      </w:r>
      <w:r w:rsidR="00E667E7" w:rsidRPr="00E667E7">
        <w:rPr>
          <w:rFonts w:asciiTheme="minorHAnsi" w:hAnsiTheme="minorHAnsi" w:cstheme="minorHAnsi"/>
          <w:color w:val="000000"/>
        </w:rPr>
        <w:t xml:space="preserve"> </w:t>
      </w:r>
      <w:hyperlink r:id="rId7" w:history="1">
        <w:r w:rsidR="00CE12C4" w:rsidRPr="001E1CC8">
          <w:rPr>
            <w:rStyle w:val="Hyperlink"/>
            <w:rFonts w:asciiTheme="minorHAnsi" w:hAnsiTheme="minorHAnsi" w:cstheme="minorHAnsi"/>
          </w:rPr>
          <w:t>https://epa.connectsolutions.com/americanshad</w:t>
        </w:r>
      </w:hyperlink>
      <w:r w:rsidR="00CE12C4">
        <w:rPr>
          <w:rFonts w:asciiTheme="minorHAnsi" w:hAnsiTheme="minorHAnsi" w:cstheme="minorHAnsi"/>
          <w:color w:val="000000"/>
        </w:rPr>
        <w:t xml:space="preserve"> </w:t>
      </w:r>
      <w:r w:rsidR="009659D9">
        <w:rPr>
          <w:rFonts w:asciiTheme="minorHAnsi" w:hAnsiTheme="minorHAnsi" w:cstheme="minorHAnsi"/>
          <w:color w:val="000000"/>
        </w:rPr>
        <w:br/>
      </w:r>
      <w:r w:rsidR="00E667E7" w:rsidRPr="003429F9">
        <w:rPr>
          <w:rFonts w:asciiTheme="minorHAnsi" w:hAnsiTheme="minorHAnsi" w:cstheme="minorHAnsi"/>
          <w:color w:val="000000"/>
          <w:u w:val="single"/>
        </w:rPr>
        <w:t xml:space="preserve">Annapolis </w:t>
      </w:r>
      <w:r w:rsidR="00BD2A04">
        <w:rPr>
          <w:rFonts w:asciiTheme="minorHAnsi" w:hAnsiTheme="minorHAnsi" w:cstheme="minorHAnsi"/>
          <w:color w:val="000000"/>
          <w:u w:val="single"/>
        </w:rPr>
        <w:t>CBP</w:t>
      </w:r>
      <w:r w:rsidR="00800B9B" w:rsidRPr="003429F9">
        <w:rPr>
          <w:rFonts w:asciiTheme="minorHAnsi" w:hAnsiTheme="minorHAnsi" w:cstheme="minorHAnsi"/>
          <w:color w:val="000000"/>
          <w:u w:val="single"/>
        </w:rPr>
        <w:t xml:space="preserve"> On-site </w:t>
      </w:r>
      <w:r w:rsidR="00D36553" w:rsidRPr="003429F9">
        <w:rPr>
          <w:rFonts w:asciiTheme="minorHAnsi" w:hAnsiTheme="minorHAnsi" w:cstheme="minorHAnsi"/>
          <w:color w:val="000000"/>
          <w:u w:val="single"/>
        </w:rPr>
        <w:t>Location:</w:t>
      </w:r>
      <w:r w:rsidR="00D36553" w:rsidRPr="00E667E7">
        <w:rPr>
          <w:rFonts w:asciiTheme="minorHAnsi" w:hAnsiTheme="minorHAnsi" w:cstheme="minorHAnsi"/>
          <w:color w:val="000000"/>
        </w:rPr>
        <w:t xml:space="preserve"> </w:t>
      </w:r>
      <w:r w:rsidR="008333A1">
        <w:rPr>
          <w:rFonts w:asciiTheme="minorHAnsi" w:hAnsiTheme="minorHAnsi" w:cstheme="minorHAnsi"/>
          <w:color w:val="000000"/>
        </w:rPr>
        <w:t>NOAA</w:t>
      </w:r>
      <w:r w:rsidR="00375FB7">
        <w:rPr>
          <w:rFonts w:asciiTheme="minorHAnsi" w:hAnsiTheme="minorHAnsi" w:cstheme="minorHAnsi"/>
          <w:color w:val="000000"/>
        </w:rPr>
        <w:t xml:space="preserve"> suite 207, 2</w:t>
      </w:r>
      <w:r w:rsidR="00375FB7" w:rsidRPr="009D4989">
        <w:rPr>
          <w:rFonts w:asciiTheme="minorHAnsi" w:hAnsiTheme="minorHAnsi" w:cstheme="minorHAnsi"/>
          <w:color w:val="000000"/>
          <w:vertAlign w:val="superscript"/>
        </w:rPr>
        <w:t>nd</w:t>
      </w:r>
      <w:r w:rsidR="00375FB7">
        <w:rPr>
          <w:rFonts w:asciiTheme="minorHAnsi" w:hAnsiTheme="minorHAnsi" w:cstheme="minorHAnsi"/>
          <w:color w:val="000000"/>
        </w:rPr>
        <w:t xml:space="preserve"> floor </w:t>
      </w:r>
      <w:r w:rsidR="008333A1">
        <w:rPr>
          <w:rFonts w:asciiTheme="minorHAnsi" w:hAnsiTheme="minorHAnsi" w:cstheme="minorHAnsi"/>
          <w:color w:val="000000"/>
        </w:rPr>
        <w:t>conf room</w:t>
      </w:r>
      <w:r w:rsidR="00D975B4">
        <w:rPr>
          <w:rFonts w:asciiTheme="minorHAnsi" w:hAnsiTheme="minorHAnsi" w:cstheme="minorHAnsi"/>
          <w:color w:val="000000"/>
        </w:rPr>
        <w:t xml:space="preserve"> </w:t>
      </w:r>
      <w:r w:rsidR="003951F0">
        <w:rPr>
          <w:rFonts w:asciiTheme="minorHAnsi" w:hAnsiTheme="minorHAnsi" w:cstheme="minorHAnsi"/>
          <w:color w:val="000000"/>
        </w:rPr>
        <w:t>(if the office is closed due to hazardous conditions, we will not meet here and all of us will need to use the conference bridge</w:t>
      </w:r>
      <w:r w:rsidR="00E3719C">
        <w:rPr>
          <w:rFonts w:asciiTheme="minorHAnsi" w:hAnsiTheme="minorHAnsi" w:cstheme="minorHAnsi"/>
          <w:color w:val="000000"/>
        </w:rPr>
        <w:t xml:space="preserve"> and Adobe Connect</w:t>
      </w:r>
      <w:r w:rsidR="003951F0">
        <w:rPr>
          <w:rFonts w:asciiTheme="minorHAnsi" w:hAnsiTheme="minorHAnsi" w:cstheme="minorHAnsi"/>
          <w:color w:val="000000"/>
        </w:rPr>
        <w:t>)</w:t>
      </w:r>
      <w:r w:rsidR="00523A13" w:rsidRPr="00E667E7">
        <w:rPr>
          <w:rFonts w:asciiTheme="minorHAnsi" w:hAnsiTheme="minorHAnsi" w:cstheme="minorHAnsi"/>
          <w:color w:val="000000"/>
        </w:rPr>
        <w:br/>
      </w:r>
      <w:r w:rsidR="00523A13" w:rsidRPr="003429F9">
        <w:rPr>
          <w:rFonts w:asciiTheme="minorHAnsi" w:hAnsiTheme="minorHAnsi" w:cstheme="minorHAnsi"/>
          <w:color w:val="000000"/>
          <w:u w:val="single"/>
        </w:rPr>
        <w:t>Meeting Materials</w:t>
      </w:r>
      <w:r w:rsidR="00D36553" w:rsidRPr="003429F9">
        <w:rPr>
          <w:rFonts w:asciiTheme="minorHAnsi" w:hAnsiTheme="minorHAnsi" w:cstheme="minorHAnsi"/>
          <w:color w:val="000000"/>
          <w:u w:val="single"/>
        </w:rPr>
        <w:t>:</w:t>
      </w:r>
      <w:r w:rsidR="00523A13" w:rsidRPr="003429F9">
        <w:rPr>
          <w:rFonts w:asciiTheme="minorHAnsi" w:hAnsiTheme="minorHAnsi" w:cstheme="minorHAnsi"/>
          <w:color w:val="000000"/>
          <w:u w:val="single"/>
        </w:rPr>
        <w:t xml:space="preserve"> </w:t>
      </w:r>
      <w:r w:rsidR="00523A13" w:rsidRPr="00E667E7">
        <w:rPr>
          <w:rFonts w:asciiTheme="minorHAnsi" w:hAnsiTheme="minorHAnsi" w:cstheme="minorHAnsi"/>
          <w:color w:val="000000"/>
        </w:rPr>
        <w:t xml:space="preserve">available at </w:t>
      </w:r>
      <w:proofErr w:type="spellStart"/>
      <w:r w:rsidR="00523A13" w:rsidRPr="00E667E7">
        <w:rPr>
          <w:rFonts w:asciiTheme="minorHAnsi" w:hAnsiTheme="minorHAnsi" w:cstheme="minorHAnsi"/>
          <w:color w:val="000000"/>
        </w:rPr>
        <w:t>m</w:t>
      </w:r>
      <w:r w:rsidR="00B151B9" w:rsidRPr="00E667E7">
        <w:rPr>
          <w:rFonts w:asciiTheme="minorHAnsi" w:hAnsiTheme="minorHAnsi" w:cstheme="minorHAnsi"/>
          <w:color w:val="000000"/>
        </w:rPr>
        <w:t>t</w:t>
      </w:r>
      <w:r w:rsidR="00523A13" w:rsidRPr="00E667E7">
        <w:rPr>
          <w:rFonts w:asciiTheme="minorHAnsi" w:hAnsiTheme="minorHAnsi" w:cstheme="minorHAnsi"/>
          <w:color w:val="000000"/>
        </w:rPr>
        <w:t>g</w:t>
      </w:r>
      <w:proofErr w:type="spellEnd"/>
      <w:r w:rsidR="00523A13" w:rsidRPr="00E667E7">
        <w:rPr>
          <w:rFonts w:asciiTheme="minorHAnsi" w:hAnsiTheme="minorHAnsi" w:cstheme="minorHAnsi"/>
          <w:color w:val="000000"/>
        </w:rPr>
        <w:t xml:space="preserve"> webpage:</w:t>
      </w:r>
      <w:r w:rsidR="00D975B4">
        <w:rPr>
          <w:rFonts w:asciiTheme="minorHAnsi" w:hAnsiTheme="minorHAnsi" w:cstheme="minorHAnsi"/>
          <w:color w:val="000000"/>
        </w:rPr>
        <w:t xml:space="preserve"> </w:t>
      </w:r>
      <w:hyperlink r:id="rId8" w:history="1">
        <w:r w:rsidR="00DC7E0E" w:rsidRPr="002B599B">
          <w:rPr>
            <w:rStyle w:val="Hyperlink"/>
          </w:rPr>
          <w:t>http://www.chesapeakebay.net/calendar/event/19315/</w:t>
        </w:r>
      </w:hyperlink>
      <w:r w:rsidR="00DC7E0E">
        <w:t xml:space="preserve"> </w:t>
      </w:r>
      <w:r w:rsidR="0024603F">
        <w:t xml:space="preserve"> </w:t>
      </w:r>
    </w:p>
    <w:p w:rsidR="005371F2" w:rsidRDefault="005371F2" w:rsidP="00DC43F7">
      <w:pPr>
        <w:spacing w:after="0" w:line="240" w:lineRule="auto"/>
        <w:rPr>
          <w:rFonts w:asciiTheme="minorHAnsi" w:hAnsiTheme="minorHAnsi" w:cstheme="minorHAnsi"/>
          <w:b/>
          <w:color w:val="000000"/>
        </w:rPr>
      </w:pPr>
    </w:p>
    <w:p w:rsidR="00706066" w:rsidRPr="00E667E7" w:rsidRDefault="00706066" w:rsidP="00DC43F7">
      <w:pPr>
        <w:spacing w:after="0" w:line="240" w:lineRule="auto"/>
        <w:rPr>
          <w:rFonts w:asciiTheme="minorHAnsi" w:hAnsiTheme="minorHAnsi" w:cstheme="minorHAnsi"/>
          <w:b/>
          <w:color w:val="000000"/>
        </w:rPr>
      </w:pPr>
      <w:r w:rsidRPr="00E667E7">
        <w:rPr>
          <w:rFonts w:asciiTheme="minorHAnsi" w:hAnsiTheme="minorHAnsi" w:cstheme="minorHAnsi"/>
          <w:b/>
          <w:color w:val="000000"/>
        </w:rPr>
        <w:t>Agenda:</w:t>
      </w:r>
    </w:p>
    <w:p w:rsidR="00405640" w:rsidRDefault="00405640" w:rsidP="00DC43F7">
      <w:pPr>
        <w:spacing w:after="0" w:line="240" w:lineRule="auto"/>
        <w:rPr>
          <w:rFonts w:asciiTheme="minorHAnsi" w:hAnsiTheme="minorHAnsi" w:cstheme="minorHAnsi"/>
          <w:color w:val="000000"/>
          <w:u w:val="single"/>
        </w:rPr>
      </w:pPr>
    </w:p>
    <w:p w:rsidR="00CD36A2" w:rsidRDefault="00CD36A2" w:rsidP="00DC43F7">
      <w:pPr>
        <w:spacing w:after="0" w:line="240" w:lineRule="auto"/>
        <w:rPr>
          <w:rFonts w:asciiTheme="minorHAnsi" w:hAnsiTheme="minorHAnsi" w:cstheme="minorHAnsi"/>
          <w:color w:val="000000"/>
        </w:rPr>
      </w:pPr>
      <w:r w:rsidRPr="00E667E7">
        <w:rPr>
          <w:rFonts w:asciiTheme="minorHAnsi" w:hAnsiTheme="minorHAnsi" w:cstheme="minorHAnsi"/>
          <w:color w:val="000000"/>
          <w:u w:val="single"/>
        </w:rPr>
        <w:t>Welcome/</w:t>
      </w:r>
      <w:r w:rsidR="0036053C" w:rsidRPr="00E667E7">
        <w:rPr>
          <w:rFonts w:asciiTheme="minorHAnsi" w:hAnsiTheme="minorHAnsi" w:cstheme="minorHAnsi"/>
          <w:color w:val="000000"/>
          <w:u w:val="single"/>
        </w:rPr>
        <w:t>Introductions</w:t>
      </w:r>
      <w:r w:rsidR="00F90F88">
        <w:rPr>
          <w:rFonts w:asciiTheme="minorHAnsi" w:hAnsiTheme="minorHAnsi" w:cstheme="minorHAnsi"/>
          <w:color w:val="000000"/>
        </w:rPr>
        <w:t xml:space="preserve"> </w:t>
      </w:r>
      <w:r w:rsidR="002832D8" w:rsidRPr="00E667E7">
        <w:rPr>
          <w:rFonts w:asciiTheme="minorHAnsi" w:hAnsiTheme="minorHAnsi" w:cstheme="minorHAnsi"/>
          <w:color w:val="000000"/>
        </w:rPr>
        <w:t>(</w:t>
      </w:r>
      <w:r w:rsidR="00297CE2">
        <w:rPr>
          <w:rFonts w:asciiTheme="minorHAnsi" w:hAnsiTheme="minorHAnsi" w:cstheme="minorHAnsi"/>
          <w:color w:val="000000"/>
        </w:rPr>
        <w:t>5</w:t>
      </w:r>
      <w:r w:rsidR="00274EEA">
        <w:rPr>
          <w:rFonts w:asciiTheme="minorHAnsi" w:hAnsiTheme="minorHAnsi" w:cstheme="minorHAnsi"/>
          <w:color w:val="000000"/>
        </w:rPr>
        <w:t xml:space="preserve"> </w:t>
      </w:r>
      <w:proofErr w:type="spellStart"/>
      <w:r w:rsidR="00274EEA">
        <w:rPr>
          <w:rFonts w:asciiTheme="minorHAnsi" w:hAnsiTheme="minorHAnsi" w:cstheme="minorHAnsi"/>
          <w:color w:val="000000"/>
        </w:rPr>
        <w:t>mins</w:t>
      </w:r>
      <w:proofErr w:type="spellEnd"/>
      <w:r w:rsidR="00D907AC" w:rsidRPr="00E667E7">
        <w:rPr>
          <w:rFonts w:asciiTheme="minorHAnsi" w:hAnsiTheme="minorHAnsi" w:cstheme="minorHAnsi"/>
          <w:color w:val="000000"/>
        </w:rPr>
        <w:t>)</w:t>
      </w:r>
      <w:r w:rsidRPr="00E667E7">
        <w:rPr>
          <w:rFonts w:asciiTheme="minorHAnsi" w:hAnsiTheme="minorHAnsi" w:cstheme="minorHAnsi"/>
          <w:color w:val="000000"/>
        </w:rPr>
        <w:t xml:space="preserve"> –</w:t>
      </w:r>
      <w:r w:rsidR="00570CDA">
        <w:rPr>
          <w:rFonts w:asciiTheme="minorHAnsi" w:hAnsiTheme="minorHAnsi" w:cstheme="minorHAnsi"/>
          <w:color w:val="000000"/>
        </w:rPr>
        <w:t>Jim Cummins</w:t>
      </w:r>
      <w:r w:rsidR="00984CE0">
        <w:rPr>
          <w:rFonts w:asciiTheme="minorHAnsi" w:hAnsiTheme="minorHAnsi" w:cstheme="minorHAnsi"/>
          <w:color w:val="000000"/>
        </w:rPr>
        <w:t xml:space="preserve"> and Eric Brittle</w:t>
      </w:r>
    </w:p>
    <w:p w:rsidR="00405640" w:rsidRPr="00405640" w:rsidRDefault="00405640" w:rsidP="00405640">
      <w:pPr>
        <w:pStyle w:val="ListParagraph"/>
        <w:numPr>
          <w:ilvl w:val="0"/>
          <w:numId w:val="15"/>
        </w:numPr>
        <w:spacing w:after="0" w:line="240" w:lineRule="auto"/>
        <w:rPr>
          <w:rFonts w:asciiTheme="minorHAnsi" w:hAnsiTheme="minorHAnsi" w:cstheme="minorHAnsi"/>
          <w:color w:val="000000"/>
        </w:rPr>
      </w:pPr>
      <w:r w:rsidRPr="00405640">
        <w:rPr>
          <w:rFonts w:asciiTheme="minorHAnsi" w:hAnsiTheme="minorHAnsi" w:cstheme="minorHAnsi"/>
          <w:color w:val="000000"/>
          <w:u w:val="single"/>
        </w:rPr>
        <w:t>In Attendance</w:t>
      </w:r>
      <w:r>
        <w:rPr>
          <w:rFonts w:asciiTheme="minorHAnsi" w:hAnsiTheme="minorHAnsi" w:cstheme="minorHAnsi"/>
          <w:color w:val="000000"/>
        </w:rPr>
        <w:t xml:space="preserve">: Jim Cummins, Eric Brittle, Eric Hilton, Mike Isel, Ellen Cosby, Karen </w:t>
      </w:r>
      <w:proofErr w:type="spellStart"/>
      <w:r>
        <w:rPr>
          <w:rFonts w:asciiTheme="minorHAnsi" w:hAnsiTheme="minorHAnsi" w:cstheme="minorHAnsi"/>
          <w:color w:val="000000"/>
        </w:rPr>
        <w:t>Capossella</w:t>
      </w:r>
      <w:proofErr w:type="spellEnd"/>
      <w:r>
        <w:rPr>
          <w:rFonts w:asciiTheme="minorHAnsi" w:hAnsiTheme="minorHAnsi" w:cstheme="minorHAnsi"/>
          <w:color w:val="000000"/>
        </w:rPr>
        <w:t>, Lisa Moss, Mike Odom, Alan Weaver, Howard Weinberg, Albert Spells, Nita Sylvester, Adam Davis</w:t>
      </w:r>
    </w:p>
    <w:p w:rsidR="00DC43F7" w:rsidRDefault="00DC43F7" w:rsidP="00DC43F7">
      <w:pPr>
        <w:spacing w:after="0" w:line="240" w:lineRule="auto"/>
        <w:rPr>
          <w:rFonts w:cs="Calibri"/>
          <w:color w:val="000000"/>
          <w:u w:val="single"/>
        </w:rPr>
      </w:pPr>
    </w:p>
    <w:p w:rsidR="00FF04C6" w:rsidRDefault="00984CE0" w:rsidP="00DC43F7">
      <w:pPr>
        <w:spacing w:after="0" w:line="240" w:lineRule="auto"/>
        <w:rPr>
          <w:rFonts w:asciiTheme="minorHAnsi" w:hAnsiTheme="minorHAnsi" w:cstheme="minorHAnsi"/>
          <w:color w:val="000000"/>
        </w:rPr>
      </w:pPr>
      <w:r w:rsidRPr="00CC672D">
        <w:rPr>
          <w:rFonts w:cs="Calibri"/>
          <w:color w:val="000000"/>
          <w:u w:val="single"/>
        </w:rPr>
        <w:t>Review updated spreadsheet for existing indicator</w:t>
      </w:r>
      <w:r w:rsidRPr="00CC672D">
        <w:rPr>
          <w:rFonts w:asciiTheme="minorHAnsi" w:hAnsiTheme="minorHAnsi" w:cstheme="minorHAnsi"/>
          <w:color w:val="000000"/>
          <w:u w:val="single"/>
        </w:rPr>
        <w:t xml:space="preserve"> </w:t>
      </w:r>
      <w:r w:rsidR="00297CE2">
        <w:rPr>
          <w:rFonts w:asciiTheme="minorHAnsi" w:hAnsiTheme="minorHAnsi" w:cstheme="minorHAnsi"/>
          <w:color w:val="000000"/>
        </w:rPr>
        <w:t>(15</w:t>
      </w:r>
      <w:r w:rsidR="00FF04C6" w:rsidRPr="00CC672D">
        <w:rPr>
          <w:rFonts w:asciiTheme="minorHAnsi" w:hAnsiTheme="minorHAnsi" w:cstheme="minorHAnsi"/>
          <w:color w:val="000000"/>
        </w:rPr>
        <w:t xml:space="preserve"> </w:t>
      </w:r>
      <w:proofErr w:type="spellStart"/>
      <w:r w:rsidR="00FF04C6" w:rsidRPr="00CC672D">
        <w:rPr>
          <w:rFonts w:asciiTheme="minorHAnsi" w:hAnsiTheme="minorHAnsi" w:cstheme="minorHAnsi"/>
          <w:color w:val="000000"/>
        </w:rPr>
        <w:t>mins</w:t>
      </w:r>
      <w:proofErr w:type="spellEnd"/>
      <w:r w:rsidR="00FF04C6" w:rsidRPr="00CC672D">
        <w:rPr>
          <w:rFonts w:asciiTheme="minorHAnsi" w:hAnsiTheme="minorHAnsi" w:cstheme="minorHAnsi"/>
          <w:color w:val="000000"/>
        </w:rPr>
        <w:t>)</w:t>
      </w:r>
      <w:r>
        <w:rPr>
          <w:rFonts w:asciiTheme="minorHAnsi" w:hAnsiTheme="minorHAnsi" w:cstheme="minorHAnsi"/>
          <w:color w:val="000000"/>
        </w:rPr>
        <w:t xml:space="preserve"> – Nita Sylvester</w:t>
      </w:r>
    </w:p>
    <w:p w:rsidR="00CC672D" w:rsidRDefault="00E860B7" w:rsidP="00DC43F7">
      <w:pPr>
        <w:pStyle w:val="ListParagraph"/>
        <w:numPr>
          <w:ilvl w:val="0"/>
          <w:numId w:val="12"/>
        </w:numPr>
        <w:spacing w:after="0" w:line="240" w:lineRule="auto"/>
        <w:rPr>
          <w:rFonts w:asciiTheme="minorHAnsi" w:hAnsiTheme="minorHAnsi" w:cstheme="minorHAnsi"/>
          <w:color w:val="000000"/>
        </w:rPr>
      </w:pPr>
      <w:r>
        <w:rPr>
          <w:rFonts w:asciiTheme="minorHAnsi" w:hAnsiTheme="minorHAnsi" w:cstheme="minorHAnsi"/>
          <w:color w:val="000000"/>
        </w:rPr>
        <w:t>Refer to updated spreadsheet at</w:t>
      </w:r>
      <w:r w:rsidR="00403A8C">
        <w:rPr>
          <w:rFonts w:cs="Calibri"/>
          <w:color w:val="000000"/>
        </w:rPr>
        <w:t xml:space="preserve"> </w:t>
      </w:r>
      <w:hyperlink r:id="rId9" w:history="1">
        <w:proofErr w:type="spellStart"/>
        <w:r w:rsidR="006C025D" w:rsidRPr="00403A8C">
          <w:rPr>
            <w:rStyle w:val="Hyperlink"/>
            <w:rFonts w:cs="Calibri"/>
          </w:rPr>
          <w:t>mtg</w:t>
        </w:r>
        <w:proofErr w:type="spellEnd"/>
        <w:r w:rsidR="006C025D" w:rsidRPr="00403A8C">
          <w:rPr>
            <w:rStyle w:val="Hyperlink"/>
            <w:rFonts w:cs="Calibri"/>
          </w:rPr>
          <w:t xml:space="preserve"> webpage</w:t>
        </w:r>
      </w:hyperlink>
    </w:p>
    <w:p w:rsidR="00E860B7" w:rsidRDefault="00E860B7" w:rsidP="00DC43F7">
      <w:pPr>
        <w:pStyle w:val="ListParagraph"/>
        <w:numPr>
          <w:ilvl w:val="0"/>
          <w:numId w:val="12"/>
        </w:numPr>
        <w:spacing w:after="0" w:line="240" w:lineRule="auto"/>
        <w:rPr>
          <w:rFonts w:asciiTheme="minorHAnsi" w:hAnsiTheme="minorHAnsi" w:cstheme="minorHAnsi"/>
          <w:color w:val="000000"/>
        </w:rPr>
      </w:pPr>
      <w:r>
        <w:rPr>
          <w:rFonts w:asciiTheme="minorHAnsi" w:hAnsiTheme="minorHAnsi" w:cstheme="minorHAnsi"/>
          <w:color w:val="000000"/>
        </w:rPr>
        <w:t>Refer to Analysis and Methods documentation</w:t>
      </w:r>
      <w:r w:rsidR="00A1474B">
        <w:rPr>
          <w:rFonts w:asciiTheme="minorHAnsi" w:hAnsiTheme="minorHAnsi" w:cstheme="minorHAnsi"/>
          <w:color w:val="000000"/>
        </w:rPr>
        <w:t xml:space="preserve"> for existing indicator</w:t>
      </w:r>
      <w:r>
        <w:rPr>
          <w:rFonts w:asciiTheme="minorHAnsi" w:hAnsiTheme="minorHAnsi" w:cstheme="minorHAnsi"/>
          <w:color w:val="000000"/>
        </w:rPr>
        <w:t xml:space="preserve"> </w:t>
      </w:r>
      <w:r w:rsidR="00403A8C">
        <w:rPr>
          <w:rFonts w:asciiTheme="minorHAnsi" w:hAnsiTheme="minorHAnsi" w:cstheme="minorHAnsi"/>
          <w:color w:val="000000"/>
        </w:rPr>
        <w:t>at</w:t>
      </w:r>
      <w:r w:rsidR="00403A8C">
        <w:rPr>
          <w:rFonts w:cs="Calibri"/>
          <w:color w:val="000000"/>
        </w:rPr>
        <w:t xml:space="preserve"> </w:t>
      </w:r>
      <w:hyperlink r:id="rId10" w:history="1">
        <w:proofErr w:type="spellStart"/>
        <w:r w:rsidR="00403A8C" w:rsidRPr="00403A8C">
          <w:rPr>
            <w:rStyle w:val="Hyperlink"/>
            <w:rFonts w:cs="Calibri"/>
          </w:rPr>
          <w:t>mtg</w:t>
        </w:r>
        <w:proofErr w:type="spellEnd"/>
        <w:r w:rsidR="00403A8C" w:rsidRPr="00403A8C">
          <w:rPr>
            <w:rStyle w:val="Hyperlink"/>
            <w:rFonts w:cs="Calibri"/>
          </w:rPr>
          <w:t xml:space="preserve"> webpage</w:t>
        </w:r>
      </w:hyperlink>
      <w:r w:rsidR="00403A8C">
        <w:rPr>
          <w:rFonts w:asciiTheme="minorHAnsi" w:hAnsiTheme="minorHAnsi" w:cstheme="minorHAnsi"/>
          <w:color w:val="000000"/>
        </w:rPr>
        <w:t xml:space="preserve"> </w:t>
      </w:r>
    </w:p>
    <w:p w:rsidR="00E860B7" w:rsidRPr="002C01E4" w:rsidRDefault="00E860B7" w:rsidP="00DC43F7">
      <w:pPr>
        <w:pStyle w:val="ListParagraph"/>
        <w:numPr>
          <w:ilvl w:val="0"/>
          <w:numId w:val="12"/>
        </w:numPr>
        <w:spacing w:after="0" w:line="240" w:lineRule="auto"/>
        <w:rPr>
          <w:rFonts w:asciiTheme="minorHAnsi" w:hAnsiTheme="minorHAnsi" w:cstheme="minorHAnsi"/>
          <w:color w:val="000000"/>
        </w:rPr>
      </w:pPr>
      <w:r>
        <w:rPr>
          <w:rFonts w:asciiTheme="minorHAnsi" w:hAnsiTheme="minorHAnsi" w:cstheme="minorHAnsi"/>
          <w:color w:val="000000"/>
        </w:rPr>
        <w:t xml:space="preserve">Refer to </w:t>
      </w:r>
      <w:hyperlink r:id="rId11" w:history="1">
        <w:r w:rsidRPr="006E78B3">
          <w:rPr>
            <w:rStyle w:val="Hyperlink"/>
            <w:rFonts w:asciiTheme="minorHAnsi" w:hAnsiTheme="minorHAnsi" w:cstheme="minorHAnsi"/>
          </w:rPr>
          <w:t>e</w:t>
        </w:r>
        <w:r w:rsidR="005257AC" w:rsidRPr="006E78B3">
          <w:rPr>
            <w:rStyle w:val="Hyperlink"/>
            <w:rFonts w:asciiTheme="minorHAnsi" w:hAnsiTheme="minorHAnsi" w:cstheme="minorHAnsi"/>
          </w:rPr>
          <w:t>xisting indicator webpage</w:t>
        </w:r>
      </w:hyperlink>
    </w:p>
    <w:p w:rsidR="002C01E4" w:rsidRPr="00CC672D" w:rsidRDefault="002C01E4" w:rsidP="00DC43F7">
      <w:pPr>
        <w:pStyle w:val="ListParagraph"/>
        <w:numPr>
          <w:ilvl w:val="0"/>
          <w:numId w:val="12"/>
        </w:numPr>
        <w:spacing w:after="0" w:line="240" w:lineRule="auto"/>
        <w:rPr>
          <w:rFonts w:asciiTheme="minorHAnsi" w:hAnsiTheme="minorHAnsi" w:cstheme="minorHAnsi"/>
          <w:color w:val="000000"/>
        </w:rPr>
      </w:pPr>
      <w:r>
        <w:t>The discussion of whether or not to represent each river’s weight by drainage basin or watershed area and/or flow ratios.  This choice will invariably change the indicator, but this change can certainly be related and explained to the public.  We should focus on making this the most robust indicator and not be hesitant to make changes; this is why the team was assembled.</w:t>
      </w:r>
    </w:p>
    <w:p w:rsidR="00DC43F7" w:rsidRDefault="00DC43F7" w:rsidP="00DC43F7">
      <w:pPr>
        <w:spacing w:after="0" w:line="240" w:lineRule="auto"/>
        <w:rPr>
          <w:rFonts w:asciiTheme="minorHAnsi" w:hAnsiTheme="minorHAnsi" w:cstheme="minorHAnsi"/>
          <w:color w:val="000000"/>
          <w:u w:val="single"/>
        </w:rPr>
      </w:pPr>
    </w:p>
    <w:p w:rsidR="00D975B4" w:rsidRDefault="00297CE2" w:rsidP="00DC43F7">
      <w:pPr>
        <w:spacing w:after="0" w:line="240" w:lineRule="auto"/>
        <w:rPr>
          <w:rFonts w:asciiTheme="minorHAnsi" w:hAnsiTheme="minorHAnsi" w:cstheme="minorHAnsi"/>
          <w:color w:val="000000"/>
        </w:rPr>
      </w:pPr>
      <w:r>
        <w:rPr>
          <w:rFonts w:asciiTheme="minorHAnsi" w:hAnsiTheme="minorHAnsi" w:cstheme="minorHAnsi"/>
          <w:color w:val="000000"/>
          <w:u w:val="single"/>
        </w:rPr>
        <w:t xml:space="preserve">Discuss feedback from jurisdictions re. </w:t>
      </w:r>
      <w:proofErr w:type="gramStart"/>
      <w:r>
        <w:rPr>
          <w:rFonts w:asciiTheme="minorHAnsi" w:hAnsiTheme="minorHAnsi" w:cstheme="minorHAnsi"/>
          <w:color w:val="000000"/>
          <w:u w:val="single"/>
        </w:rPr>
        <w:t>changes</w:t>
      </w:r>
      <w:proofErr w:type="gramEnd"/>
      <w:r>
        <w:rPr>
          <w:rFonts w:asciiTheme="minorHAnsi" w:hAnsiTheme="minorHAnsi" w:cstheme="minorHAnsi"/>
          <w:color w:val="000000"/>
          <w:u w:val="single"/>
        </w:rPr>
        <w:t xml:space="preserve"> and/or supplemental info to existing indicator</w:t>
      </w:r>
      <w:r>
        <w:rPr>
          <w:rFonts w:asciiTheme="minorHAnsi" w:hAnsiTheme="minorHAnsi" w:cstheme="minorHAnsi"/>
          <w:color w:val="000000"/>
        </w:rPr>
        <w:t>(60</w:t>
      </w:r>
      <w:r w:rsidR="00D975B4">
        <w:rPr>
          <w:rFonts w:asciiTheme="minorHAnsi" w:hAnsiTheme="minorHAnsi" w:cstheme="minorHAnsi"/>
          <w:color w:val="000000"/>
        </w:rPr>
        <w:t xml:space="preserve"> </w:t>
      </w:r>
      <w:proofErr w:type="spellStart"/>
      <w:r w:rsidR="00D975B4">
        <w:rPr>
          <w:rFonts w:asciiTheme="minorHAnsi" w:hAnsiTheme="minorHAnsi" w:cstheme="minorHAnsi"/>
          <w:color w:val="000000"/>
        </w:rPr>
        <w:t>mins</w:t>
      </w:r>
      <w:proofErr w:type="spellEnd"/>
      <w:r w:rsidR="00D975B4" w:rsidRPr="00E667E7">
        <w:rPr>
          <w:rFonts w:asciiTheme="minorHAnsi" w:hAnsiTheme="minorHAnsi" w:cstheme="minorHAnsi"/>
          <w:color w:val="000000"/>
        </w:rPr>
        <w:t>)</w:t>
      </w:r>
      <w:r>
        <w:rPr>
          <w:rFonts w:asciiTheme="minorHAnsi" w:hAnsiTheme="minorHAnsi" w:cstheme="minorHAnsi"/>
          <w:color w:val="000000"/>
        </w:rPr>
        <w:t xml:space="preserve"> – </w:t>
      </w:r>
      <w:r w:rsidR="006C025D">
        <w:rPr>
          <w:rFonts w:asciiTheme="minorHAnsi" w:hAnsiTheme="minorHAnsi" w:cstheme="minorHAnsi"/>
          <w:color w:val="000000"/>
        </w:rPr>
        <w:t xml:space="preserve">Jurisdictional Representatives </w:t>
      </w:r>
      <w:r>
        <w:rPr>
          <w:rFonts w:asciiTheme="minorHAnsi" w:hAnsiTheme="minorHAnsi" w:cstheme="minorHAnsi"/>
          <w:color w:val="000000"/>
        </w:rPr>
        <w:t xml:space="preserve">(15 </w:t>
      </w:r>
      <w:proofErr w:type="spellStart"/>
      <w:r>
        <w:rPr>
          <w:rFonts w:asciiTheme="minorHAnsi" w:hAnsiTheme="minorHAnsi" w:cstheme="minorHAnsi"/>
          <w:color w:val="000000"/>
        </w:rPr>
        <w:t>mins</w:t>
      </w:r>
      <w:proofErr w:type="spellEnd"/>
      <w:r>
        <w:rPr>
          <w:rFonts w:asciiTheme="minorHAnsi" w:hAnsiTheme="minorHAnsi" w:cstheme="minorHAnsi"/>
          <w:color w:val="000000"/>
        </w:rPr>
        <w:t xml:space="preserve"> each)</w:t>
      </w:r>
    </w:p>
    <w:p w:rsidR="00297CE2" w:rsidRDefault="00CC672D" w:rsidP="00DC43F7">
      <w:pPr>
        <w:pStyle w:val="ListParagraph"/>
        <w:numPr>
          <w:ilvl w:val="0"/>
          <w:numId w:val="13"/>
        </w:numPr>
        <w:spacing w:after="0" w:line="240" w:lineRule="auto"/>
        <w:rPr>
          <w:rFonts w:cs="Calibri"/>
          <w:color w:val="000000"/>
        </w:rPr>
      </w:pPr>
      <w:r w:rsidRPr="00297CE2">
        <w:rPr>
          <w:rFonts w:cs="Calibri"/>
          <w:color w:val="000000"/>
        </w:rPr>
        <w:t>Discuss feedback received from</w:t>
      </w:r>
      <w:r w:rsidR="006C025D">
        <w:rPr>
          <w:rFonts w:cs="Calibri"/>
          <w:color w:val="000000"/>
        </w:rPr>
        <w:t xml:space="preserve"> Potomac, MD, VA, PA</w:t>
      </w:r>
      <w:r w:rsidRPr="00297CE2">
        <w:rPr>
          <w:rFonts w:cs="Calibri"/>
          <w:color w:val="000000"/>
        </w:rPr>
        <w:t xml:space="preserve"> regarding development of </w:t>
      </w:r>
      <w:r w:rsidR="006C025D" w:rsidRPr="006C025D">
        <w:rPr>
          <w:rFonts w:cs="Calibri"/>
          <w:color w:val="000000"/>
        </w:rPr>
        <w:t>a prioritized list of additional rivers and/or metrics (as well as potential new metrics for current rivers) to include in indicator.</w:t>
      </w:r>
    </w:p>
    <w:p w:rsidR="006C025D" w:rsidRPr="002C01E4" w:rsidRDefault="006C025D" w:rsidP="00DC43F7">
      <w:pPr>
        <w:pStyle w:val="ListParagraph"/>
        <w:numPr>
          <w:ilvl w:val="0"/>
          <w:numId w:val="13"/>
        </w:numPr>
        <w:spacing w:after="0" w:line="240" w:lineRule="auto"/>
        <w:rPr>
          <w:rFonts w:cs="Calibri"/>
          <w:color w:val="000000"/>
        </w:rPr>
      </w:pPr>
      <w:r>
        <w:rPr>
          <w:rFonts w:cs="Calibri"/>
          <w:color w:val="000000"/>
        </w:rPr>
        <w:t>Refer to feedback from each jurisdicti</w:t>
      </w:r>
      <w:r w:rsidR="00403A8C">
        <w:rPr>
          <w:rFonts w:cs="Calibri"/>
          <w:color w:val="000000"/>
        </w:rPr>
        <w:t xml:space="preserve">on available at </w:t>
      </w:r>
      <w:hyperlink r:id="rId12" w:history="1">
        <w:proofErr w:type="spellStart"/>
        <w:r w:rsidR="00403A8C" w:rsidRPr="00403A8C">
          <w:rPr>
            <w:rStyle w:val="Hyperlink"/>
            <w:rFonts w:cs="Calibri"/>
          </w:rPr>
          <w:t>mtg</w:t>
        </w:r>
        <w:proofErr w:type="spellEnd"/>
        <w:r w:rsidR="00403A8C" w:rsidRPr="00403A8C">
          <w:rPr>
            <w:rStyle w:val="Hyperlink"/>
            <w:rFonts w:cs="Calibri"/>
          </w:rPr>
          <w:t xml:space="preserve"> webpage</w:t>
        </w:r>
      </w:hyperlink>
    </w:p>
    <w:p w:rsidR="00405640" w:rsidRDefault="00405640" w:rsidP="00405640">
      <w:pPr>
        <w:pStyle w:val="ListParagraph"/>
        <w:numPr>
          <w:ilvl w:val="0"/>
          <w:numId w:val="13"/>
        </w:numPr>
        <w:spacing w:after="0" w:line="240" w:lineRule="auto"/>
        <w:rPr>
          <w:rFonts w:cs="Calibri"/>
          <w:color w:val="000000"/>
        </w:rPr>
      </w:pPr>
      <w:r w:rsidRPr="00405640">
        <w:rPr>
          <w:rFonts w:cs="Calibri"/>
          <w:color w:val="000000"/>
          <w:u w:val="single"/>
        </w:rPr>
        <w:t>Maryland</w:t>
      </w:r>
      <w:r>
        <w:rPr>
          <w:rFonts w:cs="Calibri"/>
          <w:color w:val="000000"/>
        </w:rPr>
        <w:t>:</w:t>
      </w:r>
    </w:p>
    <w:p w:rsidR="00405640" w:rsidRDefault="00405640" w:rsidP="00405640">
      <w:pPr>
        <w:pStyle w:val="ListParagraph"/>
        <w:numPr>
          <w:ilvl w:val="1"/>
          <w:numId w:val="13"/>
        </w:numPr>
        <w:spacing w:after="0" w:line="240" w:lineRule="auto"/>
        <w:rPr>
          <w:rFonts w:cs="Calibri"/>
          <w:color w:val="000000"/>
        </w:rPr>
      </w:pPr>
      <w:r>
        <w:rPr>
          <w:rFonts w:cs="Calibri"/>
          <w:color w:val="000000"/>
        </w:rPr>
        <w:t>Has CPUE data back to 1989</w:t>
      </w:r>
    </w:p>
    <w:p w:rsidR="00405640" w:rsidRPr="00405640" w:rsidRDefault="002C01E4" w:rsidP="00DC43F7">
      <w:pPr>
        <w:pStyle w:val="ListParagraph"/>
        <w:numPr>
          <w:ilvl w:val="0"/>
          <w:numId w:val="13"/>
        </w:numPr>
        <w:spacing w:after="0" w:line="240" w:lineRule="auto"/>
        <w:rPr>
          <w:rFonts w:cs="Calibri"/>
          <w:color w:val="000000"/>
        </w:rPr>
      </w:pPr>
      <w:r w:rsidRPr="00405640">
        <w:rPr>
          <w:u w:val="single"/>
        </w:rPr>
        <w:t>P</w:t>
      </w:r>
      <w:r w:rsidR="00405640" w:rsidRPr="00405640">
        <w:rPr>
          <w:u w:val="single"/>
        </w:rPr>
        <w:t>otomac</w:t>
      </w:r>
      <w:r w:rsidR="00405640">
        <w:t>:</w:t>
      </w:r>
    </w:p>
    <w:p w:rsidR="002C01E4" w:rsidRPr="002C01E4" w:rsidRDefault="00405640" w:rsidP="00405640">
      <w:pPr>
        <w:pStyle w:val="ListParagraph"/>
        <w:numPr>
          <w:ilvl w:val="1"/>
          <w:numId w:val="13"/>
        </w:numPr>
        <w:spacing w:after="0" w:line="240" w:lineRule="auto"/>
        <w:rPr>
          <w:rFonts w:cs="Calibri"/>
          <w:color w:val="000000"/>
        </w:rPr>
      </w:pPr>
      <w:r>
        <w:t>W</w:t>
      </w:r>
      <w:r w:rsidR="002C01E4">
        <w:t>ants to keep the existing indicator for their river and add supplemental information behind the indicator to provide additional detail</w:t>
      </w:r>
    </w:p>
    <w:p w:rsidR="002C01E4" w:rsidRPr="002C01E4" w:rsidRDefault="002C01E4" w:rsidP="002C01E4">
      <w:pPr>
        <w:pStyle w:val="ListParagraph"/>
        <w:numPr>
          <w:ilvl w:val="1"/>
          <w:numId w:val="13"/>
        </w:numPr>
        <w:spacing w:after="0" w:line="240" w:lineRule="auto"/>
        <w:rPr>
          <w:rFonts w:cs="Calibri"/>
          <w:color w:val="000000"/>
        </w:rPr>
      </w:pPr>
      <w:r>
        <w:t>Shad in Maryland striped bass sein</w:t>
      </w:r>
      <w:r w:rsidR="00B86494">
        <w:t>e</w:t>
      </w:r>
      <w:r>
        <w:t xml:space="preserve"> survey</w:t>
      </w:r>
    </w:p>
    <w:p w:rsidR="00405640" w:rsidRDefault="00405640" w:rsidP="00405640">
      <w:pPr>
        <w:pStyle w:val="ListParagraph"/>
        <w:numPr>
          <w:ilvl w:val="0"/>
          <w:numId w:val="13"/>
        </w:numPr>
        <w:spacing w:after="0" w:line="240" w:lineRule="auto"/>
        <w:rPr>
          <w:rFonts w:cs="Calibri"/>
          <w:color w:val="000000"/>
        </w:rPr>
      </w:pPr>
      <w:r w:rsidRPr="00405640">
        <w:rPr>
          <w:rFonts w:cs="Calibri"/>
          <w:color w:val="000000"/>
          <w:u w:val="single"/>
        </w:rPr>
        <w:t>Virginia</w:t>
      </w:r>
      <w:r>
        <w:rPr>
          <w:rFonts w:cs="Calibri"/>
          <w:color w:val="000000"/>
        </w:rPr>
        <w:t>:</w:t>
      </w:r>
    </w:p>
    <w:p w:rsidR="00405640" w:rsidRDefault="00405640" w:rsidP="00405640">
      <w:pPr>
        <w:pStyle w:val="ListParagraph"/>
        <w:numPr>
          <w:ilvl w:val="1"/>
          <w:numId w:val="13"/>
        </w:numPr>
        <w:spacing w:after="0" w:line="240" w:lineRule="auto"/>
        <w:rPr>
          <w:rFonts w:cs="Calibri"/>
          <w:color w:val="000000"/>
        </w:rPr>
      </w:pPr>
      <w:r>
        <w:rPr>
          <w:rFonts w:cs="Calibri"/>
          <w:color w:val="000000"/>
        </w:rPr>
        <w:t>Debating how to weight the rivers</w:t>
      </w:r>
    </w:p>
    <w:p w:rsidR="00405640" w:rsidRDefault="00405640" w:rsidP="00405640">
      <w:pPr>
        <w:pStyle w:val="ListParagraph"/>
        <w:numPr>
          <w:ilvl w:val="1"/>
          <w:numId w:val="13"/>
        </w:numPr>
        <w:spacing w:after="0" w:line="240" w:lineRule="auto"/>
        <w:rPr>
          <w:rFonts w:cs="Calibri"/>
          <w:color w:val="000000"/>
        </w:rPr>
      </w:pPr>
      <w:r>
        <w:rPr>
          <w:rFonts w:cs="Calibri"/>
          <w:color w:val="000000"/>
        </w:rPr>
        <w:t>Still working on recalculating historic data from 1950s harvest numbers – should be done in early fall</w:t>
      </w:r>
    </w:p>
    <w:p w:rsidR="006C025D" w:rsidRDefault="006C025D" w:rsidP="00DC43F7">
      <w:pPr>
        <w:spacing w:after="0" w:line="240" w:lineRule="auto"/>
        <w:rPr>
          <w:rFonts w:cs="Calibri"/>
          <w:color w:val="000000"/>
        </w:rPr>
      </w:pPr>
    </w:p>
    <w:p w:rsidR="00405640" w:rsidRDefault="00297CE2" w:rsidP="00405640">
      <w:pPr>
        <w:spacing w:after="0" w:line="240" w:lineRule="auto"/>
        <w:rPr>
          <w:rFonts w:asciiTheme="minorHAnsi" w:hAnsiTheme="minorHAnsi" w:cstheme="minorHAnsi"/>
          <w:color w:val="000000"/>
        </w:rPr>
      </w:pPr>
      <w:r w:rsidRPr="006E07BB">
        <w:rPr>
          <w:rFonts w:cs="Calibri"/>
          <w:color w:val="000000"/>
          <w:u w:val="single"/>
        </w:rPr>
        <w:t>Plans for making any changes and/or developing supplemental information</w:t>
      </w:r>
      <w:r>
        <w:rPr>
          <w:rFonts w:cs="Calibri"/>
          <w:color w:val="000000"/>
        </w:rPr>
        <w:t xml:space="preserve"> </w:t>
      </w:r>
      <w:r w:rsidR="006C025D">
        <w:rPr>
          <w:rFonts w:asciiTheme="minorHAnsi" w:hAnsiTheme="minorHAnsi" w:cstheme="minorHAnsi"/>
          <w:color w:val="000000"/>
        </w:rPr>
        <w:t>(20</w:t>
      </w:r>
      <w:r w:rsidR="006C025D" w:rsidRPr="00CC672D">
        <w:rPr>
          <w:rFonts w:asciiTheme="minorHAnsi" w:hAnsiTheme="minorHAnsi" w:cstheme="minorHAnsi"/>
          <w:color w:val="000000"/>
        </w:rPr>
        <w:t xml:space="preserve"> </w:t>
      </w:r>
      <w:proofErr w:type="spellStart"/>
      <w:r w:rsidR="006C025D" w:rsidRPr="00CC672D">
        <w:rPr>
          <w:rFonts w:asciiTheme="minorHAnsi" w:hAnsiTheme="minorHAnsi" w:cstheme="minorHAnsi"/>
          <w:color w:val="000000"/>
        </w:rPr>
        <w:t>mins</w:t>
      </w:r>
      <w:proofErr w:type="spellEnd"/>
      <w:r w:rsidR="006C025D" w:rsidRPr="00CC672D">
        <w:rPr>
          <w:rFonts w:asciiTheme="minorHAnsi" w:hAnsiTheme="minorHAnsi" w:cstheme="minorHAnsi"/>
          <w:color w:val="000000"/>
        </w:rPr>
        <w:t>)</w:t>
      </w:r>
      <w:r w:rsidR="006C025D">
        <w:rPr>
          <w:rFonts w:asciiTheme="minorHAnsi" w:hAnsiTheme="minorHAnsi" w:cstheme="minorHAnsi"/>
          <w:color w:val="000000"/>
        </w:rPr>
        <w:t xml:space="preserve"> – Jim/Eric</w:t>
      </w:r>
    </w:p>
    <w:p w:rsidR="00CC672D" w:rsidRDefault="00CC672D" w:rsidP="00405640">
      <w:pPr>
        <w:pStyle w:val="ListParagraph"/>
        <w:numPr>
          <w:ilvl w:val="0"/>
          <w:numId w:val="14"/>
        </w:numPr>
        <w:spacing w:after="0" w:line="240" w:lineRule="auto"/>
        <w:rPr>
          <w:rFonts w:cs="Calibri"/>
          <w:color w:val="000000"/>
        </w:rPr>
      </w:pPr>
      <w:r w:rsidRPr="00405640">
        <w:rPr>
          <w:rFonts w:cs="Calibri"/>
          <w:color w:val="000000"/>
        </w:rPr>
        <w:t>If jurisdictions want to add any rivers</w:t>
      </w:r>
      <w:r w:rsidR="006E07BB" w:rsidRPr="00405640">
        <w:rPr>
          <w:rFonts w:cs="Calibri"/>
          <w:color w:val="000000"/>
        </w:rPr>
        <w:t xml:space="preserve"> to the existing indicator</w:t>
      </w:r>
      <w:r w:rsidRPr="00405640">
        <w:rPr>
          <w:rFonts w:cs="Calibri"/>
          <w:color w:val="000000"/>
        </w:rPr>
        <w:t xml:space="preserve">, need to discuss changing the weight assigned to each river for rolling up to overall Bay value( refer to the </w:t>
      </w:r>
      <w:hyperlink r:id="rId13" w:history="1">
        <w:r w:rsidRPr="00405640">
          <w:rPr>
            <w:rStyle w:val="Hyperlink"/>
            <w:rFonts w:cs="Calibri"/>
          </w:rPr>
          <w:t>existing indicator A&amp;M doc</w:t>
        </w:r>
      </w:hyperlink>
      <w:r w:rsidRPr="00405640">
        <w:rPr>
          <w:rFonts w:cs="Calibri"/>
          <w:color w:val="000000"/>
        </w:rPr>
        <w:t>)</w:t>
      </w:r>
    </w:p>
    <w:p w:rsidR="00405640" w:rsidRDefault="00405640" w:rsidP="00405640">
      <w:pPr>
        <w:pStyle w:val="ListParagraph"/>
        <w:numPr>
          <w:ilvl w:val="0"/>
          <w:numId w:val="14"/>
        </w:numPr>
        <w:spacing w:after="0" w:line="240" w:lineRule="auto"/>
        <w:rPr>
          <w:rFonts w:cs="Calibri"/>
          <w:color w:val="000000"/>
        </w:rPr>
      </w:pPr>
      <w:r>
        <w:rPr>
          <w:rFonts w:cs="Calibri"/>
          <w:color w:val="000000"/>
        </w:rPr>
        <w:t xml:space="preserve">We would like to develop a single Baywide </w:t>
      </w:r>
      <w:r w:rsidR="00AD6E1C">
        <w:rPr>
          <w:rFonts w:cs="Calibri"/>
          <w:color w:val="000000"/>
        </w:rPr>
        <w:t>indicator, but we need to wait</w:t>
      </w:r>
      <w:r>
        <w:rPr>
          <w:rFonts w:cs="Calibri"/>
          <w:color w:val="000000"/>
        </w:rPr>
        <w:t xml:space="preserve"> on Virginia to recalculate its historic data.</w:t>
      </w:r>
    </w:p>
    <w:p w:rsidR="006E07BB" w:rsidRDefault="006E07BB" w:rsidP="00DC43F7">
      <w:pPr>
        <w:spacing w:after="0" w:line="240" w:lineRule="auto"/>
        <w:ind w:left="360"/>
        <w:rPr>
          <w:rFonts w:cs="Calibri"/>
          <w:color w:val="000000"/>
        </w:rPr>
      </w:pPr>
    </w:p>
    <w:p w:rsidR="00646A8D" w:rsidRDefault="00646A8D" w:rsidP="00DC43F7">
      <w:pPr>
        <w:spacing w:after="0" w:line="240" w:lineRule="auto"/>
        <w:ind w:left="360"/>
        <w:rPr>
          <w:rFonts w:cs="Calibri"/>
          <w:color w:val="000000"/>
        </w:rPr>
      </w:pPr>
    </w:p>
    <w:p w:rsidR="00646A8D" w:rsidRDefault="00646A8D" w:rsidP="00DC43F7">
      <w:pPr>
        <w:spacing w:after="0" w:line="240" w:lineRule="auto"/>
        <w:ind w:left="360"/>
        <w:rPr>
          <w:rFonts w:cs="Calibri"/>
          <w:color w:val="000000"/>
        </w:rPr>
      </w:pPr>
    </w:p>
    <w:p w:rsidR="00646A8D" w:rsidRPr="006E07BB" w:rsidRDefault="00646A8D" w:rsidP="00DC43F7">
      <w:pPr>
        <w:spacing w:after="0" w:line="240" w:lineRule="auto"/>
        <w:ind w:left="360"/>
        <w:rPr>
          <w:rFonts w:cs="Calibri"/>
          <w:color w:val="000000"/>
        </w:rPr>
      </w:pPr>
    </w:p>
    <w:p w:rsidR="00683F4A" w:rsidRDefault="00E667E7" w:rsidP="00DC43F7">
      <w:pPr>
        <w:spacing w:after="0" w:line="240" w:lineRule="auto"/>
        <w:rPr>
          <w:rFonts w:asciiTheme="minorHAnsi" w:hAnsiTheme="minorHAnsi" w:cstheme="minorHAnsi"/>
          <w:color w:val="000000"/>
        </w:rPr>
      </w:pPr>
      <w:r>
        <w:rPr>
          <w:rFonts w:asciiTheme="minorHAnsi" w:hAnsiTheme="minorHAnsi" w:cstheme="minorHAnsi"/>
          <w:color w:val="000000"/>
          <w:u w:val="single"/>
        </w:rPr>
        <w:lastRenderedPageBreak/>
        <w:t xml:space="preserve">Discuss Plans for Next </w:t>
      </w:r>
      <w:r w:rsidRPr="00E667E7">
        <w:rPr>
          <w:rFonts w:asciiTheme="minorHAnsi" w:hAnsiTheme="minorHAnsi" w:cstheme="minorHAnsi"/>
          <w:color w:val="000000"/>
          <w:u w:val="single"/>
        </w:rPr>
        <w:t>Meeting</w:t>
      </w:r>
      <w:r w:rsidR="00683F4A" w:rsidRPr="00E667E7">
        <w:rPr>
          <w:rFonts w:asciiTheme="minorHAnsi" w:hAnsiTheme="minorHAnsi" w:cstheme="minorHAnsi"/>
          <w:color w:val="000000"/>
          <w:u w:val="single"/>
        </w:rPr>
        <w:t xml:space="preserve"> </w:t>
      </w:r>
      <w:r>
        <w:rPr>
          <w:rFonts w:asciiTheme="minorHAnsi" w:hAnsiTheme="minorHAnsi" w:cstheme="minorHAnsi"/>
          <w:color w:val="000000"/>
        </w:rPr>
        <w:t>(</w:t>
      </w:r>
      <w:r w:rsidR="00F55C04">
        <w:rPr>
          <w:rFonts w:asciiTheme="minorHAnsi" w:hAnsiTheme="minorHAnsi" w:cstheme="minorHAnsi"/>
          <w:color w:val="000000"/>
        </w:rPr>
        <w:t>5</w:t>
      </w:r>
      <w:r w:rsidR="003D7836">
        <w:rPr>
          <w:rFonts w:asciiTheme="minorHAnsi" w:hAnsiTheme="minorHAnsi" w:cstheme="minorHAnsi"/>
          <w:color w:val="000000"/>
        </w:rPr>
        <w:t xml:space="preserve"> </w:t>
      </w:r>
      <w:proofErr w:type="spellStart"/>
      <w:r w:rsidR="00274EEA">
        <w:rPr>
          <w:rFonts w:asciiTheme="minorHAnsi" w:hAnsiTheme="minorHAnsi" w:cstheme="minorHAnsi"/>
          <w:color w:val="000000"/>
        </w:rPr>
        <w:t>mins</w:t>
      </w:r>
      <w:proofErr w:type="spellEnd"/>
      <w:r w:rsidR="00683F4A" w:rsidRPr="00E667E7">
        <w:rPr>
          <w:rFonts w:asciiTheme="minorHAnsi" w:hAnsiTheme="minorHAnsi" w:cstheme="minorHAnsi"/>
          <w:color w:val="000000"/>
        </w:rPr>
        <w:t>)</w:t>
      </w:r>
      <w:r w:rsidR="00F90F88">
        <w:rPr>
          <w:rFonts w:asciiTheme="minorHAnsi" w:hAnsiTheme="minorHAnsi" w:cstheme="minorHAnsi"/>
          <w:color w:val="000000"/>
        </w:rPr>
        <w:t xml:space="preserve"> </w:t>
      </w:r>
      <w:r w:rsidR="00683F4A" w:rsidRPr="00E667E7">
        <w:rPr>
          <w:rFonts w:asciiTheme="minorHAnsi" w:hAnsiTheme="minorHAnsi" w:cstheme="minorHAnsi"/>
          <w:color w:val="000000"/>
        </w:rPr>
        <w:t>– All</w:t>
      </w:r>
    </w:p>
    <w:p w:rsidR="00405640" w:rsidRPr="00405640" w:rsidRDefault="00405640" w:rsidP="00405640">
      <w:pPr>
        <w:pStyle w:val="ListParagraph"/>
        <w:numPr>
          <w:ilvl w:val="0"/>
          <w:numId w:val="14"/>
        </w:numPr>
        <w:spacing w:after="0" w:line="240" w:lineRule="auto"/>
        <w:rPr>
          <w:rFonts w:cs="Calibri"/>
          <w:color w:val="000000"/>
        </w:rPr>
      </w:pPr>
      <w:r>
        <w:rPr>
          <w:rFonts w:cs="Calibri"/>
          <w:color w:val="000000"/>
        </w:rPr>
        <w:t>The American Shad Indicator Action Team will meet again in early summer (mid June).  This will give Virginia time to make their necessary recalculations and staff to develop some options on how to weight the rivers for the new indicator.</w:t>
      </w:r>
    </w:p>
    <w:p w:rsidR="00405640" w:rsidRPr="00E667E7" w:rsidRDefault="00405640" w:rsidP="00DC43F7">
      <w:pPr>
        <w:spacing w:after="0" w:line="240" w:lineRule="auto"/>
        <w:rPr>
          <w:rFonts w:asciiTheme="minorHAnsi" w:hAnsiTheme="minorHAnsi" w:cstheme="minorHAnsi"/>
          <w:color w:val="000000"/>
        </w:rPr>
      </w:pPr>
    </w:p>
    <w:p w:rsidR="00F03A63" w:rsidRDefault="004226F9" w:rsidP="00DC43F7">
      <w:pPr>
        <w:spacing w:after="0" w:line="240" w:lineRule="auto"/>
        <w:rPr>
          <w:rFonts w:asciiTheme="minorHAnsi" w:hAnsiTheme="minorHAnsi" w:cstheme="minorHAnsi"/>
          <w:color w:val="000000"/>
        </w:rPr>
      </w:pPr>
      <w:r w:rsidRPr="00E667E7">
        <w:rPr>
          <w:rFonts w:asciiTheme="minorHAnsi" w:hAnsiTheme="minorHAnsi" w:cstheme="minorHAnsi"/>
          <w:color w:val="000000"/>
          <w:u w:val="single"/>
        </w:rPr>
        <w:t>Summarize Action Items</w:t>
      </w:r>
      <w:r w:rsidR="00161752" w:rsidRPr="00E667E7">
        <w:rPr>
          <w:rFonts w:asciiTheme="minorHAnsi" w:hAnsiTheme="minorHAnsi" w:cstheme="minorHAnsi"/>
          <w:color w:val="000000"/>
          <w:u w:val="single"/>
        </w:rPr>
        <w:t xml:space="preserve"> </w:t>
      </w:r>
      <w:r w:rsidR="00E667E7">
        <w:rPr>
          <w:rFonts w:asciiTheme="minorHAnsi" w:hAnsiTheme="minorHAnsi" w:cstheme="minorHAnsi"/>
          <w:color w:val="000000"/>
        </w:rPr>
        <w:t>(</w:t>
      </w:r>
      <w:r w:rsidR="00F55C04">
        <w:rPr>
          <w:rFonts w:asciiTheme="minorHAnsi" w:hAnsiTheme="minorHAnsi" w:cstheme="minorHAnsi"/>
          <w:color w:val="000000"/>
        </w:rPr>
        <w:t>5</w:t>
      </w:r>
      <w:r w:rsidR="00274EEA">
        <w:rPr>
          <w:rFonts w:asciiTheme="minorHAnsi" w:hAnsiTheme="minorHAnsi" w:cstheme="minorHAnsi"/>
          <w:color w:val="000000"/>
        </w:rPr>
        <w:t xml:space="preserve"> </w:t>
      </w:r>
      <w:proofErr w:type="spellStart"/>
      <w:r w:rsidR="00274EEA">
        <w:rPr>
          <w:rFonts w:asciiTheme="minorHAnsi" w:hAnsiTheme="minorHAnsi" w:cstheme="minorHAnsi"/>
          <w:color w:val="000000"/>
        </w:rPr>
        <w:t>mins</w:t>
      </w:r>
      <w:proofErr w:type="spellEnd"/>
      <w:r w:rsidR="00161752" w:rsidRPr="00E667E7">
        <w:rPr>
          <w:rFonts w:asciiTheme="minorHAnsi" w:hAnsiTheme="minorHAnsi" w:cstheme="minorHAnsi"/>
          <w:color w:val="000000"/>
        </w:rPr>
        <w:t>)</w:t>
      </w:r>
      <w:r w:rsidR="00F90F88">
        <w:rPr>
          <w:rFonts w:asciiTheme="minorHAnsi" w:hAnsiTheme="minorHAnsi" w:cstheme="minorHAnsi"/>
          <w:color w:val="000000"/>
        </w:rPr>
        <w:t xml:space="preserve"> </w:t>
      </w:r>
      <w:r w:rsidR="00161752" w:rsidRPr="00E667E7">
        <w:rPr>
          <w:rFonts w:asciiTheme="minorHAnsi" w:hAnsiTheme="minorHAnsi" w:cstheme="minorHAnsi"/>
          <w:color w:val="000000"/>
        </w:rPr>
        <w:t xml:space="preserve">– </w:t>
      </w:r>
      <w:r w:rsidR="003B5DCD">
        <w:rPr>
          <w:rFonts w:asciiTheme="minorHAnsi" w:hAnsiTheme="minorHAnsi" w:cstheme="minorHAnsi"/>
          <w:color w:val="000000"/>
        </w:rPr>
        <w:t>Adam Davis</w:t>
      </w:r>
    </w:p>
    <w:p w:rsidR="00DC43F7" w:rsidRPr="00DC43F7" w:rsidRDefault="00DC43F7" w:rsidP="00DC43F7">
      <w:pPr>
        <w:pStyle w:val="ListParagraph"/>
        <w:numPr>
          <w:ilvl w:val="0"/>
          <w:numId w:val="13"/>
        </w:numPr>
        <w:spacing w:after="0" w:line="240" w:lineRule="auto"/>
        <w:rPr>
          <w:rFonts w:asciiTheme="minorHAnsi" w:hAnsiTheme="minorHAnsi" w:cstheme="minorHAnsi"/>
          <w:color w:val="FF0000"/>
        </w:rPr>
      </w:pPr>
      <w:r w:rsidRPr="00DC43F7">
        <w:rPr>
          <w:rFonts w:asciiTheme="minorHAnsi" w:hAnsiTheme="minorHAnsi" w:cstheme="minorHAnsi"/>
          <w:color w:val="FF0000"/>
        </w:rPr>
        <w:t>Virginia needs to continue to work on recalculating historic data (1950s harvest numbers)</w:t>
      </w:r>
      <w:r>
        <w:rPr>
          <w:rFonts w:asciiTheme="minorHAnsi" w:hAnsiTheme="minorHAnsi" w:cstheme="minorHAnsi"/>
          <w:color w:val="FF0000"/>
        </w:rPr>
        <w:t>.</w:t>
      </w:r>
    </w:p>
    <w:p w:rsidR="00DC43F7" w:rsidRPr="00DC43F7" w:rsidRDefault="00DC43F7" w:rsidP="00DC43F7">
      <w:pPr>
        <w:pStyle w:val="ListParagraph"/>
        <w:numPr>
          <w:ilvl w:val="0"/>
          <w:numId w:val="13"/>
        </w:numPr>
        <w:spacing w:after="0" w:line="240" w:lineRule="auto"/>
        <w:rPr>
          <w:rFonts w:asciiTheme="minorHAnsi" w:hAnsiTheme="minorHAnsi" w:cstheme="minorHAnsi"/>
          <w:color w:val="FF0000"/>
        </w:rPr>
      </w:pPr>
      <w:r w:rsidRPr="00DC43F7">
        <w:rPr>
          <w:rFonts w:asciiTheme="minorHAnsi" w:hAnsiTheme="minorHAnsi" w:cstheme="minorHAnsi"/>
          <w:color w:val="FF0000"/>
        </w:rPr>
        <w:t>Adam will develop some options for weighting the various rivers data and submit for review</w:t>
      </w:r>
      <w:r>
        <w:rPr>
          <w:rFonts w:asciiTheme="minorHAnsi" w:hAnsiTheme="minorHAnsi" w:cstheme="minorHAnsi"/>
          <w:color w:val="FF0000"/>
        </w:rPr>
        <w:t>.</w:t>
      </w:r>
    </w:p>
    <w:p w:rsidR="00DC43F7" w:rsidRPr="00DC43F7" w:rsidRDefault="00DC43F7" w:rsidP="00DC43F7">
      <w:pPr>
        <w:pStyle w:val="ListParagraph"/>
        <w:numPr>
          <w:ilvl w:val="0"/>
          <w:numId w:val="13"/>
        </w:numPr>
        <w:spacing w:after="0" w:line="240" w:lineRule="auto"/>
        <w:rPr>
          <w:rFonts w:asciiTheme="minorHAnsi" w:hAnsiTheme="minorHAnsi" w:cstheme="minorHAnsi"/>
          <w:color w:val="FF0000"/>
        </w:rPr>
      </w:pPr>
      <w:r w:rsidRPr="00DC43F7">
        <w:rPr>
          <w:rFonts w:asciiTheme="minorHAnsi" w:hAnsiTheme="minorHAnsi" w:cstheme="minorHAnsi"/>
          <w:color w:val="FF0000"/>
        </w:rPr>
        <w:t>Eric Hilton will make a James River strawman indicator</w:t>
      </w:r>
      <w:r>
        <w:rPr>
          <w:rFonts w:asciiTheme="minorHAnsi" w:hAnsiTheme="minorHAnsi" w:cstheme="minorHAnsi"/>
          <w:color w:val="FF0000"/>
        </w:rPr>
        <w:t>.</w:t>
      </w:r>
    </w:p>
    <w:p w:rsidR="00DC43F7" w:rsidRDefault="00DC43F7" w:rsidP="00DC43F7">
      <w:pPr>
        <w:pStyle w:val="ListParagraph"/>
        <w:numPr>
          <w:ilvl w:val="0"/>
          <w:numId w:val="13"/>
        </w:numPr>
        <w:spacing w:after="0" w:line="240" w:lineRule="auto"/>
        <w:rPr>
          <w:rFonts w:asciiTheme="minorHAnsi" w:hAnsiTheme="minorHAnsi" w:cstheme="minorHAnsi"/>
          <w:color w:val="FF0000"/>
        </w:rPr>
      </w:pPr>
      <w:r w:rsidRPr="00DC43F7">
        <w:rPr>
          <w:rFonts w:asciiTheme="minorHAnsi" w:hAnsiTheme="minorHAnsi" w:cstheme="minorHAnsi"/>
          <w:color w:val="FF0000"/>
        </w:rPr>
        <w:t xml:space="preserve">Eric Hilton will submit 2011 and 2012 </w:t>
      </w:r>
      <w:r w:rsidR="0000188B" w:rsidRPr="00DC43F7">
        <w:rPr>
          <w:rFonts w:asciiTheme="minorHAnsi" w:hAnsiTheme="minorHAnsi" w:cstheme="minorHAnsi"/>
          <w:color w:val="FF0000"/>
        </w:rPr>
        <w:t xml:space="preserve">data for the York and </w:t>
      </w:r>
      <w:r w:rsidR="00377B81">
        <w:rPr>
          <w:rFonts w:asciiTheme="minorHAnsi" w:hAnsiTheme="minorHAnsi" w:cstheme="minorHAnsi"/>
          <w:color w:val="FF0000"/>
        </w:rPr>
        <w:t xml:space="preserve">2012 data for the </w:t>
      </w:r>
      <w:r w:rsidR="0000188B" w:rsidRPr="00DC43F7">
        <w:rPr>
          <w:rFonts w:asciiTheme="minorHAnsi" w:hAnsiTheme="minorHAnsi" w:cstheme="minorHAnsi"/>
          <w:color w:val="FF0000"/>
        </w:rPr>
        <w:t>James Rivers</w:t>
      </w:r>
      <w:r w:rsidR="00377B81">
        <w:rPr>
          <w:rFonts w:asciiTheme="minorHAnsi" w:hAnsiTheme="minorHAnsi" w:cstheme="minorHAnsi"/>
          <w:color w:val="FF0000"/>
        </w:rPr>
        <w:t xml:space="preserve"> to Nita</w:t>
      </w:r>
    </w:p>
    <w:p w:rsidR="00AD6E1C" w:rsidRDefault="00AD6E1C" w:rsidP="00DC43F7">
      <w:pPr>
        <w:pStyle w:val="ListParagraph"/>
        <w:numPr>
          <w:ilvl w:val="0"/>
          <w:numId w:val="13"/>
        </w:numPr>
        <w:spacing w:after="0" w:line="240" w:lineRule="auto"/>
        <w:rPr>
          <w:rFonts w:asciiTheme="minorHAnsi" w:hAnsiTheme="minorHAnsi" w:cstheme="minorHAnsi"/>
          <w:color w:val="FF0000"/>
        </w:rPr>
      </w:pPr>
      <w:r>
        <w:rPr>
          <w:rFonts w:asciiTheme="minorHAnsi" w:hAnsiTheme="minorHAnsi" w:cstheme="minorHAnsi"/>
          <w:color w:val="FF0000"/>
        </w:rPr>
        <w:t>Nita will update the current shad indicator on the CBP website with the 2011 and 2012 data (after she gets the York and James data)</w:t>
      </w:r>
    </w:p>
    <w:p w:rsidR="00AD6E1C" w:rsidRPr="00DC43F7" w:rsidRDefault="00AD6E1C" w:rsidP="00DC43F7">
      <w:pPr>
        <w:pStyle w:val="ListParagraph"/>
        <w:numPr>
          <w:ilvl w:val="0"/>
          <w:numId w:val="13"/>
        </w:numPr>
        <w:spacing w:after="0" w:line="240" w:lineRule="auto"/>
        <w:rPr>
          <w:rFonts w:asciiTheme="minorHAnsi" w:hAnsiTheme="minorHAnsi" w:cstheme="minorHAnsi"/>
          <w:color w:val="FF0000"/>
        </w:rPr>
      </w:pPr>
      <w:r w:rsidRPr="00AD6E1C">
        <w:rPr>
          <w:rFonts w:asciiTheme="minorHAnsi" w:hAnsiTheme="minorHAnsi" w:cstheme="minorHAnsi"/>
          <w:color w:val="FF0000"/>
        </w:rPr>
        <w:t>The American Shad Indicator Action Team will meet again in early summer (mid June)</w:t>
      </w:r>
      <w:r>
        <w:rPr>
          <w:rFonts w:asciiTheme="minorHAnsi" w:hAnsiTheme="minorHAnsi" w:cstheme="minorHAnsi"/>
          <w:color w:val="FF0000"/>
        </w:rPr>
        <w:t>.  Nita will send a Doodle Poll in May.</w:t>
      </w:r>
    </w:p>
    <w:sectPr w:rsidR="00AD6E1C" w:rsidRPr="00DC43F7" w:rsidSect="00483ADE">
      <w:headerReference w:type="default" r:id="rId14"/>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261" w:rsidRDefault="00BB0261" w:rsidP="006C6BD8">
      <w:pPr>
        <w:spacing w:after="0" w:line="240" w:lineRule="auto"/>
      </w:pPr>
      <w:r>
        <w:separator/>
      </w:r>
    </w:p>
  </w:endnote>
  <w:endnote w:type="continuationSeparator" w:id="0">
    <w:p w:rsidR="00BB0261" w:rsidRDefault="00BB0261" w:rsidP="006C6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261" w:rsidRDefault="00BB0261" w:rsidP="006C6BD8">
      <w:pPr>
        <w:spacing w:after="0" w:line="240" w:lineRule="auto"/>
      </w:pPr>
      <w:r>
        <w:separator/>
      </w:r>
    </w:p>
  </w:footnote>
  <w:footnote w:type="continuationSeparator" w:id="0">
    <w:p w:rsidR="00BB0261" w:rsidRDefault="00BB0261" w:rsidP="006C6B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AC" w:rsidRPr="006C6BD8" w:rsidRDefault="00607164" w:rsidP="006C6BD8">
    <w:pPr>
      <w:jc w:val="center"/>
      <w:rPr>
        <w:rFonts w:asciiTheme="minorHAnsi" w:hAnsiTheme="minorHAnsi"/>
        <w:b/>
        <w:color w:val="000000"/>
      </w:rPr>
    </w:pPr>
    <w:r>
      <w:rPr>
        <w:rFonts w:asciiTheme="minorHAnsi" w:hAnsiTheme="minorHAnsi"/>
        <w:b/>
        <w:color w:val="000000"/>
      </w:rPr>
      <w:t xml:space="preserve">STAR’s </w:t>
    </w:r>
    <w:r w:rsidR="00161752">
      <w:rPr>
        <w:rFonts w:asciiTheme="minorHAnsi" w:hAnsiTheme="minorHAnsi"/>
        <w:b/>
        <w:color w:val="000000"/>
      </w:rPr>
      <w:t>American Shad Indicator Action Team</w:t>
    </w:r>
    <w:r w:rsidR="00426E61">
      <w:rPr>
        <w:rFonts w:asciiTheme="minorHAnsi" w:hAnsiTheme="minorHAnsi"/>
        <w:b/>
        <w:color w:val="000000"/>
      </w:rPr>
      <w:t xml:space="preserve"> (ASIAT)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660E"/>
    <w:multiLevelType w:val="hybridMultilevel"/>
    <w:tmpl w:val="C9901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3877C4"/>
    <w:multiLevelType w:val="hybridMultilevel"/>
    <w:tmpl w:val="982A1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B4846"/>
    <w:multiLevelType w:val="hybridMultilevel"/>
    <w:tmpl w:val="F73203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D8923E1"/>
    <w:multiLevelType w:val="hybridMultilevel"/>
    <w:tmpl w:val="6238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673A2A"/>
    <w:multiLevelType w:val="hybridMultilevel"/>
    <w:tmpl w:val="9D88D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42542"/>
    <w:multiLevelType w:val="hybridMultilevel"/>
    <w:tmpl w:val="42EA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C22887"/>
    <w:multiLevelType w:val="hybridMultilevel"/>
    <w:tmpl w:val="43CA0EA8"/>
    <w:lvl w:ilvl="0" w:tplc="99C6BB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433DED"/>
    <w:multiLevelType w:val="hybridMultilevel"/>
    <w:tmpl w:val="46CA0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E51FA"/>
    <w:multiLevelType w:val="hybridMultilevel"/>
    <w:tmpl w:val="67D2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F176F5"/>
    <w:multiLevelType w:val="hybridMultilevel"/>
    <w:tmpl w:val="F05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325F0F"/>
    <w:multiLevelType w:val="hybridMultilevel"/>
    <w:tmpl w:val="A10A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770FFF"/>
    <w:multiLevelType w:val="hybridMultilevel"/>
    <w:tmpl w:val="CF32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514935"/>
    <w:multiLevelType w:val="hybridMultilevel"/>
    <w:tmpl w:val="91BA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192E40"/>
    <w:multiLevelType w:val="hybridMultilevel"/>
    <w:tmpl w:val="E376E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0E30FA"/>
    <w:multiLevelType w:val="hybridMultilevel"/>
    <w:tmpl w:val="3FC2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3"/>
  </w:num>
  <w:num w:numId="5">
    <w:abstractNumId w:val="6"/>
  </w:num>
  <w:num w:numId="6">
    <w:abstractNumId w:val="9"/>
  </w:num>
  <w:num w:numId="7">
    <w:abstractNumId w:val="10"/>
  </w:num>
  <w:num w:numId="8">
    <w:abstractNumId w:val="1"/>
  </w:num>
  <w:num w:numId="9">
    <w:abstractNumId w:val="14"/>
  </w:num>
  <w:num w:numId="10">
    <w:abstractNumId w:val="4"/>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1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26519"/>
    <w:rsid w:val="0000188B"/>
    <w:rsid w:val="0000711E"/>
    <w:rsid w:val="000077A1"/>
    <w:rsid w:val="00021673"/>
    <w:rsid w:val="0002208D"/>
    <w:rsid w:val="000225AB"/>
    <w:rsid w:val="00031652"/>
    <w:rsid w:val="0003471C"/>
    <w:rsid w:val="000539C4"/>
    <w:rsid w:val="000549EE"/>
    <w:rsid w:val="000557F4"/>
    <w:rsid w:val="000723E3"/>
    <w:rsid w:val="00074DB6"/>
    <w:rsid w:val="00085EEA"/>
    <w:rsid w:val="0009539C"/>
    <w:rsid w:val="000978DC"/>
    <w:rsid w:val="000A2B68"/>
    <w:rsid w:val="000A5D91"/>
    <w:rsid w:val="000B6B9C"/>
    <w:rsid w:val="000C1D13"/>
    <w:rsid w:val="000C2C18"/>
    <w:rsid w:val="000C32C3"/>
    <w:rsid w:val="000D10CF"/>
    <w:rsid w:val="000D78DF"/>
    <w:rsid w:val="000F523E"/>
    <w:rsid w:val="001007E0"/>
    <w:rsid w:val="00101A47"/>
    <w:rsid w:val="00131E53"/>
    <w:rsid w:val="0014274B"/>
    <w:rsid w:val="0015570F"/>
    <w:rsid w:val="00157353"/>
    <w:rsid w:val="00161752"/>
    <w:rsid w:val="00163912"/>
    <w:rsid w:val="001653BC"/>
    <w:rsid w:val="0016560F"/>
    <w:rsid w:val="00167FC6"/>
    <w:rsid w:val="00174D39"/>
    <w:rsid w:val="0019314A"/>
    <w:rsid w:val="00196E41"/>
    <w:rsid w:val="001D43BE"/>
    <w:rsid w:val="001F19AC"/>
    <w:rsid w:val="002107C4"/>
    <w:rsid w:val="00211BF1"/>
    <w:rsid w:val="00215EDF"/>
    <w:rsid w:val="002161E8"/>
    <w:rsid w:val="002202BD"/>
    <w:rsid w:val="00226D78"/>
    <w:rsid w:val="002456F7"/>
    <w:rsid w:val="0024603F"/>
    <w:rsid w:val="002546C8"/>
    <w:rsid w:val="00255BE5"/>
    <w:rsid w:val="0025653C"/>
    <w:rsid w:val="00265A63"/>
    <w:rsid w:val="00266367"/>
    <w:rsid w:val="00267D3C"/>
    <w:rsid w:val="002711C7"/>
    <w:rsid w:val="00272A83"/>
    <w:rsid w:val="00274EEA"/>
    <w:rsid w:val="002832D8"/>
    <w:rsid w:val="0029683E"/>
    <w:rsid w:val="00297C44"/>
    <w:rsid w:val="00297CE2"/>
    <w:rsid w:val="002B20EB"/>
    <w:rsid w:val="002B57B2"/>
    <w:rsid w:val="002B5D40"/>
    <w:rsid w:val="002B649B"/>
    <w:rsid w:val="002B7F59"/>
    <w:rsid w:val="002C01E4"/>
    <w:rsid w:val="002C64D5"/>
    <w:rsid w:val="002D4222"/>
    <w:rsid w:val="002E37D6"/>
    <w:rsid w:val="002F22C0"/>
    <w:rsid w:val="00321F7B"/>
    <w:rsid w:val="00331C4F"/>
    <w:rsid w:val="00332AFD"/>
    <w:rsid w:val="003429F9"/>
    <w:rsid w:val="00347AA8"/>
    <w:rsid w:val="003503EA"/>
    <w:rsid w:val="0036053C"/>
    <w:rsid w:val="00364CE2"/>
    <w:rsid w:val="0036532E"/>
    <w:rsid w:val="00365F17"/>
    <w:rsid w:val="003735CE"/>
    <w:rsid w:val="00375FB7"/>
    <w:rsid w:val="00377B81"/>
    <w:rsid w:val="00382A8C"/>
    <w:rsid w:val="003844A1"/>
    <w:rsid w:val="00390C37"/>
    <w:rsid w:val="003926B6"/>
    <w:rsid w:val="00394311"/>
    <w:rsid w:val="003951F0"/>
    <w:rsid w:val="0039789A"/>
    <w:rsid w:val="003A3B3E"/>
    <w:rsid w:val="003B5DCD"/>
    <w:rsid w:val="003B637A"/>
    <w:rsid w:val="003C2A83"/>
    <w:rsid w:val="003D22A6"/>
    <w:rsid w:val="003D7763"/>
    <w:rsid w:val="003D7836"/>
    <w:rsid w:val="003E05D8"/>
    <w:rsid w:val="003E2356"/>
    <w:rsid w:val="003F223A"/>
    <w:rsid w:val="00403A8C"/>
    <w:rsid w:val="004050AC"/>
    <w:rsid w:val="00405640"/>
    <w:rsid w:val="004118DA"/>
    <w:rsid w:val="004132D1"/>
    <w:rsid w:val="00414239"/>
    <w:rsid w:val="004162B8"/>
    <w:rsid w:val="004226F9"/>
    <w:rsid w:val="00424E90"/>
    <w:rsid w:val="00425084"/>
    <w:rsid w:val="00426E61"/>
    <w:rsid w:val="0042721C"/>
    <w:rsid w:val="004338A6"/>
    <w:rsid w:val="0043495C"/>
    <w:rsid w:val="00447CEB"/>
    <w:rsid w:val="00450283"/>
    <w:rsid w:val="00453791"/>
    <w:rsid w:val="00457ADE"/>
    <w:rsid w:val="004600B8"/>
    <w:rsid w:val="00461A7F"/>
    <w:rsid w:val="00477E65"/>
    <w:rsid w:val="00482A12"/>
    <w:rsid w:val="00483ADE"/>
    <w:rsid w:val="0049339B"/>
    <w:rsid w:val="004A0AB5"/>
    <w:rsid w:val="004A515C"/>
    <w:rsid w:val="004A5E44"/>
    <w:rsid w:val="004B0DD3"/>
    <w:rsid w:val="004C09A5"/>
    <w:rsid w:val="004C2B27"/>
    <w:rsid w:val="004C74FC"/>
    <w:rsid w:val="004D21F3"/>
    <w:rsid w:val="004D3CE3"/>
    <w:rsid w:val="004E2A1C"/>
    <w:rsid w:val="004E7A1E"/>
    <w:rsid w:val="004F7AD7"/>
    <w:rsid w:val="005015B0"/>
    <w:rsid w:val="00510B45"/>
    <w:rsid w:val="00511FC3"/>
    <w:rsid w:val="00523A13"/>
    <w:rsid w:val="005257AC"/>
    <w:rsid w:val="00525E30"/>
    <w:rsid w:val="0053102A"/>
    <w:rsid w:val="005371F2"/>
    <w:rsid w:val="00566ADE"/>
    <w:rsid w:val="00567E5F"/>
    <w:rsid w:val="00570CDA"/>
    <w:rsid w:val="00577550"/>
    <w:rsid w:val="00585E80"/>
    <w:rsid w:val="00591FB3"/>
    <w:rsid w:val="0059288D"/>
    <w:rsid w:val="005A2C4F"/>
    <w:rsid w:val="005B53D9"/>
    <w:rsid w:val="005B64F9"/>
    <w:rsid w:val="005C25F3"/>
    <w:rsid w:val="005D5F2D"/>
    <w:rsid w:val="005D71CE"/>
    <w:rsid w:val="005D7B40"/>
    <w:rsid w:val="005E23C4"/>
    <w:rsid w:val="005E2D77"/>
    <w:rsid w:val="006055EE"/>
    <w:rsid w:val="00607164"/>
    <w:rsid w:val="00607845"/>
    <w:rsid w:val="0061391E"/>
    <w:rsid w:val="00617750"/>
    <w:rsid w:val="00622A20"/>
    <w:rsid w:val="00622E28"/>
    <w:rsid w:val="006362C4"/>
    <w:rsid w:val="0063678E"/>
    <w:rsid w:val="00640355"/>
    <w:rsid w:val="00646A8D"/>
    <w:rsid w:val="006519A6"/>
    <w:rsid w:val="0065727F"/>
    <w:rsid w:val="006669A1"/>
    <w:rsid w:val="0067226A"/>
    <w:rsid w:val="00681C07"/>
    <w:rsid w:val="00683D8F"/>
    <w:rsid w:val="00683F4A"/>
    <w:rsid w:val="00692D21"/>
    <w:rsid w:val="00692E66"/>
    <w:rsid w:val="00693018"/>
    <w:rsid w:val="006A3C78"/>
    <w:rsid w:val="006C025D"/>
    <w:rsid w:val="006C6ABC"/>
    <w:rsid w:val="006C6BD8"/>
    <w:rsid w:val="006C6C69"/>
    <w:rsid w:val="006E07BB"/>
    <w:rsid w:val="006E78B3"/>
    <w:rsid w:val="006F1E2C"/>
    <w:rsid w:val="006F27FC"/>
    <w:rsid w:val="006F3F9F"/>
    <w:rsid w:val="006F5385"/>
    <w:rsid w:val="00700AC7"/>
    <w:rsid w:val="00703CBC"/>
    <w:rsid w:val="00704A84"/>
    <w:rsid w:val="007053B6"/>
    <w:rsid w:val="00706066"/>
    <w:rsid w:val="00714D9E"/>
    <w:rsid w:val="00721757"/>
    <w:rsid w:val="00733614"/>
    <w:rsid w:val="00737D2D"/>
    <w:rsid w:val="007512FF"/>
    <w:rsid w:val="00765616"/>
    <w:rsid w:val="0076577E"/>
    <w:rsid w:val="0077101F"/>
    <w:rsid w:val="00776572"/>
    <w:rsid w:val="00784771"/>
    <w:rsid w:val="0079774F"/>
    <w:rsid w:val="007A23B9"/>
    <w:rsid w:val="007A5E47"/>
    <w:rsid w:val="007A74BB"/>
    <w:rsid w:val="007B0666"/>
    <w:rsid w:val="007C5E4C"/>
    <w:rsid w:val="007C6F56"/>
    <w:rsid w:val="007C718D"/>
    <w:rsid w:val="007D17E8"/>
    <w:rsid w:val="007D44FC"/>
    <w:rsid w:val="007D53F0"/>
    <w:rsid w:val="007D7873"/>
    <w:rsid w:val="007E1EB3"/>
    <w:rsid w:val="007E775A"/>
    <w:rsid w:val="007F33E1"/>
    <w:rsid w:val="007F5326"/>
    <w:rsid w:val="007F6763"/>
    <w:rsid w:val="00800B9B"/>
    <w:rsid w:val="00801E11"/>
    <w:rsid w:val="00804FB9"/>
    <w:rsid w:val="00814E42"/>
    <w:rsid w:val="008155F8"/>
    <w:rsid w:val="00824056"/>
    <w:rsid w:val="00826A77"/>
    <w:rsid w:val="008319EF"/>
    <w:rsid w:val="008333A1"/>
    <w:rsid w:val="00846628"/>
    <w:rsid w:val="0085295F"/>
    <w:rsid w:val="00866ED5"/>
    <w:rsid w:val="008905F2"/>
    <w:rsid w:val="0089175E"/>
    <w:rsid w:val="00896362"/>
    <w:rsid w:val="00896E09"/>
    <w:rsid w:val="008A2FD1"/>
    <w:rsid w:val="008A3194"/>
    <w:rsid w:val="008B348A"/>
    <w:rsid w:val="008B420A"/>
    <w:rsid w:val="008C2A3D"/>
    <w:rsid w:val="008C7346"/>
    <w:rsid w:val="008D0725"/>
    <w:rsid w:val="008E1587"/>
    <w:rsid w:val="008E7353"/>
    <w:rsid w:val="008F54AC"/>
    <w:rsid w:val="008F5A65"/>
    <w:rsid w:val="008F6C69"/>
    <w:rsid w:val="00911831"/>
    <w:rsid w:val="00924550"/>
    <w:rsid w:val="00926467"/>
    <w:rsid w:val="00935F89"/>
    <w:rsid w:val="00937179"/>
    <w:rsid w:val="009371C5"/>
    <w:rsid w:val="0094546C"/>
    <w:rsid w:val="009457D9"/>
    <w:rsid w:val="009540A1"/>
    <w:rsid w:val="00954F80"/>
    <w:rsid w:val="00965113"/>
    <w:rsid w:val="009659D9"/>
    <w:rsid w:val="009713B9"/>
    <w:rsid w:val="00973B49"/>
    <w:rsid w:val="00976905"/>
    <w:rsid w:val="009769D1"/>
    <w:rsid w:val="0097707E"/>
    <w:rsid w:val="009827B2"/>
    <w:rsid w:val="0098282A"/>
    <w:rsid w:val="00984CE0"/>
    <w:rsid w:val="009855E4"/>
    <w:rsid w:val="009A181B"/>
    <w:rsid w:val="009A1E4B"/>
    <w:rsid w:val="009A4FED"/>
    <w:rsid w:val="009A5405"/>
    <w:rsid w:val="009A6226"/>
    <w:rsid w:val="009B0646"/>
    <w:rsid w:val="009B2952"/>
    <w:rsid w:val="009B3CDD"/>
    <w:rsid w:val="009B49A3"/>
    <w:rsid w:val="009B4F16"/>
    <w:rsid w:val="009C04BC"/>
    <w:rsid w:val="009D4989"/>
    <w:rsid w:val="009D6749"/>
    <w:rsid w:val="009D70D2"/>
    <w:rsid w:val="009E2995"/>
    <w:rsid w:val="009F0664"/>
    <w:rsid w:val="00A126E8"/>
    <w:rsid w:val="00A13BDB"/>
    <w:rsid w:val="00A1474B"/>
    <w:rsid w:val="00A1534D"/>
    <w:rsid w:val="00A60B42"/>
    <w:rsid w:val="00A61D6B"/>
    <w:rsid w:val="00A657B9"/>
    <w:rsid w:val="00A73CB1"/>
    <w:rsid w:val="00A85473"/>
    <w:rsid w:val="00A8573C"/>
    <w:rsid w:val="00A90F4F"/>
    <w:rsid w:val="00AA5860"/>
    <w:rsid w:val="00AA7633"/>
    <w:rsid w:val="00AB7508"/>
    <w:rsid w:val="00AD6E1C"/>
    <w:rsid w:val="00AE07DA"/>
    <w:rsid w:val="00AE26CD"/>
    <w:rsid w:val="00AE3540"/>
    <w:rsid w:val="00AF4A60"/>
    <w:rsid w:val="00B151B9"/>
    <w:rsid w:val="00B17E78"/>
    <w:rsid w:val="00B24363"/>
    <w:rsid w:val="00B26519"/>
    <w:rsid w:val="00B310B5"/>
    <w:rsid w:val="00B314DC"/>
    <w:rsid w:val="00B34A69"/>
    <w:rsid w:val="00B40789"/>
    <w:rsid w:val="00B42327"/>
    <w:rsid w:val="00B44764"/>
    <w:rsid w:val="00B4712E"/>
    <w:rsid w:val="00B5627B"/>
    <w:rsid w:val="00B57714"/>
    <w:rsid w:val="00B61DC0"/>
    <w:rsid w:val="00B65386"/>
    <w:rsid w:val="00B72A5A"/>
    <w:rsid w:val="00B7724B"/>
    <w:rsid w:val="00B823E6"/>
    <w:rsid w:val="00B86494"/>
    <w:rsid w:val="00B9708E"/>
    <w:rsid w:val="00BB0261"/>
    <w:rsid w:val="00BC7763"/>
    <w:rsid w:val="00BC7E85"/>
    <w:rsid w:val="00BD0E88"/>
    <w:rsid w:val="00BD2A04"/>
    <w:rsid w:val="00BD3525"/>
    <w:rsid w:val="00BD7561"/>
    <w:rsid w:val="00BE24DB"/>
    <w:rsid w:val="00BF1A7E"/>
    <w:rsid w:val="00C033BB"/>
    <w:rsid w:val="00C20534"/>
    <w:rsid w:val="00C2225F"/>
    <w:rsid w:val="00C27802"/>
    <w:rsid w:val="00C30C94"/>
    <w:rsid w:val="00C43076"/>
    <w:rsid w:val="00C43FBF"/>
    <w:rsid w:val="00C568ED"/>
    <w:rsid w:val="00C56D91"/>
    <w:rsid w:val="00C9430F"/>
    <w:rsid w:val="00C95F49"/>
    <w:rsid w:val="00CA3C7E"/>
    <w:rsid w:val="00CA6801"/>
    <w:rsid w:val="00CC1B00"/>
    <w:rsid w:val="00CC2357"/>
    <w:rsid w:val="00CC6222"/>
    <w:rsid w:val="00CC672D"/>
    <w:rsid w:val="00CD36A2"/>
    <w:rsid w:val="00CD6CB8"/>
    <w:rsid w:val="00CD749F"/>
    <w:rsid w:val="00CE12C4"/>
    <w:rsid w:val="00CE6F6F"/>
    <w:rsid w:val="00D057DD"/>
    <w:rsid w:val="00D12F59"/>
    <w:rsid w:val="00D15084"/>
    <w:rsid w:val="00D1516C"/>
    <w:rsid w:val="00D164ED"/>
    <w:rsid w:val="00D35D6E"/>
    <w:rsid w:val="00D36553"/>
    <w:rsid w:val="00D4228F"/>
    <w:rsid w:val="00D4250B"/>
    <w:rsid w:val="00D52833"/>
    <w:rsid w:val="00D639E5"/>
    <w:rsid w:val="00D63D5B"/>
    <w:rsid w:val="00D67FA9"/>
    <w:rsid w:val="00D77E8D"/>
    <w:rsid w:val="00D82413"/>
    <w:rsid w:val="00D83C0C"/>
    <w:rsid w:val="00D84387"/>
    <w:rsid w:val="00D86AAB"/>
    <w:rsid w:val="00D907AC"/>
    <w:rsid w:val="00D93AEE"/>
    <w:rsid w:val="00D975B4"/>
    <w:rsid w:val="00D975EB"/>
    <w:rsid w:val="00DA1B4F"/>
    <w:rsid w:val="00DA1C5C"/>
    <w:rsid w:val="00DB38FE"/>
    <w:rsid w:val="00DB5A73"/>
    <w:rsid w:val="00DB6E6C"/>
    <w:rsid w:val="00DB7855"/>
    <w:rsid w:val="00DB7B1A"/>
    <w:rsid w:val="00DC43F7"/>
    <w:rsid w:val="00DC7E0E"/>
    <w:rsid w:val="00DD0D13"/>
    <w:rsid w:val="00DD1D87"/>
    <w:rsid w:val="00DD50F3"/>
    <w:rsid w:val="00DF5A77"/>
    <w:rsid w:val="00E028D8"/>
    <w:rsid w:val="00E05ED0"/>
    <w:rsid w:val="00E0637B"/>
    <w:rsid w:val="00E11C38"/>
    <w:rsid w:val="00E12ED1"/>
    <w:rsid w:val="00E23244"/>
    <w:rsid w:val="00E26D14"/>
    <w:rsid w:val="00E305DE"/>
    <w:rsid w:val="00E3297F"/>
    <w:rsid w:val="00E36606"/>
    <w:rsid w:val="00E3670B"/>
    <w:rsid w:val="00E3719C"/>
    <w:rsid w:val="00E42C0D"/>
    <w:rsid w:val="00E667E7"/>
    <w:rsid w:val="00E672AE"/>
    <w:rsid w:val="00E67F71"/>
    <w:rsid w:val="00E860B7"/>
    <w:rsid w:val="00E90326"/>
    <w:rsid w:val="00EB171D"/>
    <w:rsid w:val="00ED3BC7"/>
    <w:rsid w:val="00ED5308"/>
    <w:rsid w:val="00ED574D"/>
    <w:rsid w:val="00EE1B81"/>
    <w:rsid w:val="00EE44CE"/>
    <w:rsid w:val="00EF03FD"/>
    <w:rsid w:val="00EF2D3D"/>
    <w:rsid w:val="00F03A63"/>
    <w:rsid w:val="00F03E10"/>
    <w:rsid w:val="00F04755"/>
    <w:rsid w:val="00F05AE8"/>
    <w:rsid w:val="00F1478E"/>
    <w:rsid w:val="00F14F9C"/>
    <w:rsid w:val="00F24D56"/>
    <w:rsid w:val="00F3128B"/>
    <w:rsid w:val="00F4706B"/>
    <w:rsid w:val="00F4787B"/>
    <w:rsid w:val="00F50976"/>
    <w:rsid w:val="00F52657"/>
    <w:rsid w:val="00F53545"/>
    <w:rsid w:val="00F553B3"/>
    <w:rsid w:val="00F55C04"/>
    <w:rsid w:val="00F74F75"/>
    <w:rsid w:val="00F7705D"/>
    <w:rsid w:val="00F83AD7"/>
    <w:rsid w:val="00F90F88"/>
    <w:rsid w:val="00F925FF"/>
    <w:rsid w:val="00FA231F"/>
    <w:rsid w:val="00FA3BB9"/>
    <w:rsid w:val="00FA5042"/>
    <w:rsid w:val="00FB0ED2"/>
    <w:rsid w:val="00FB4C09"/>
    <w:rsid w:val="00FB683D"/>
    <w:rsid w:val="00FB68AF"/>
    <w:rsid w:val="00FC618B"/>
    <w:rsid w:val="00FD410F"/>
    <w:rsid w:val="00FD587C"/>
    <w:rsid w:val="00FD59A7"/>
    <w:rsid w:val="00FE17C8"/>
    <w:rsid w:val="00FE255C"/>
    <w:rsid w:val="00FF0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76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519"/>
    <w:rPr>
      <w:rFonts w:ascii="Tahoma" w:hAnsi="Tahoma" w:cs="Tahoma"/>
      <w:sz w:val="16"/>
      <w:szCs w:val="16"/>
    </w:rPr>
  </w:style>
  <w:style w:type="character" w:styleId="Hyperlink">
    <w:name w:val="Hyperlink"/>
    <w:basedOn w:val="DefaultParagraphFont"/>
    <w:uiPriority w:val="99"/>
    <w:unhideWhenUsed/>
    <w:rsid w:val="00B17E78"/>
    <w:rPr>
      <w:color w:val="0000FF"/>
      <w:u w:val="single"/>
    </w:rPr>
  </w:style>
  <w:style w:type="character" w:styleId="FollowedHyperlink">
    <w:name w:val="FollowedHyperlink"/>
    <w:basedOn w:val="DefaultParagraphFont"/>
    <w:uiPriority w:val="99"/>
    <w:semiHidden/>
    <w:unhideWhenUsed/>
    <w:rsid w:val="00700AC7"/>
    <w:rPr>
      <w:color w:val="800080" w:themeColor="followedHyperlink"/>
      <w:u w:val="single"/>
    </w:rPr>
  </w:style>
  <w:style w:type="paragraph" w:styleId="ListParagraph">
    <w:name w:val="List Paragraph"/>
    <w:basedOn w:val="Normal"/>
    <w:uiPriority w:val="34"/>
    <w:qFormat/>
    <w:rsid w:val="009769D1"/>
    <w:pPr>
      <w:ind w:left="720"/>
      <w:contextualSpacing/>
    </w:pPr>
  </w:style>
  <w:style w:type="paragraph" w:styleId="Header">
    <w:name w:val="header"/>
    <w:basedOn w:val="Normal"/>
    <w:link w:val="HeaderChar"/>
    <w:uiPriority w:val="99"/>
    <w:semiHidden/>
    <w:unhideWhenUsed/>
    <w:rsid w:val="006C6B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BD8"/>
    <w:rPr>
      <w:sz w:val="22"/>
      <w:szCs w:val="22"/>
    </w:rPr>
  </w:style>
  <w:style w:type="paragraph" w:styleId="Footer">
    <w:name w:val="footer"/>
    <w:basedOn w:val="Normal"/>
    <w:link w:val="FooterChar"/>
    <w:uiPriority w:val="99"/>
    <w:semiHidden/>
    <w:unhideWhenUsed/>
    <w:rsid w:val="006C6B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6BD8"/>
    <w:rPr>
      <w:sz w:val="22"/>
      <w:szCs w:val="22"/>
    </w:rPr>
  </w:style>
</w:styles>
</file>

<file path=word/webSettings.xml><?xml version="1.0" encoding="utf-8"?>
<w:webSettings xmlns:r="http://schemas.openxmlformats.org/officeDocument/2006/relationships" xmlns:w="http://schemas.openxmlformats.org/wordprocessingml/2006/main">
  <w:divs>
    <w:div w:id="46338482">
      <w:bodyDiv w:val="1"/>
      <w:marLeft w:val="0"/>
      <w:marRight w:val="0"/>
      <w:marTop w:val="0"/>
      <w:marBottom w:val="0"/>
      <w:divBdr>
        <w:top w:val="none" w:sz="0" w:space="0" w:color="auto"/>
        <w:left w:val="none" w:sz="0" w:space="0" w:color="auto"/>
        <w:bottom w:val="none" w:sz="0" w:space="0" w:color="auto"/>
        <w:right w:val="none" w:sz="0" w:space="0" w:color="auto"/>
      </w:divBdr>
      <w:divsChild>
        <w:div w:id="255208197">
          <w:marLeft w:val="0"/>
          <w:marRight w:val="0"/>
          <w:marTop w:val="0"/>
          <w:marBottom w:val="0"/>
          <w:divBdr>
            <w:top w:val="none" w:sz="0" w:space="0" w:color="auto"/>
            <w:left w:val="none" w:sz="0" w:space="0" w:color="auto"/>
            <w:bottom w:val="none" w:sz="0" w:space="0" w:color="auto"/>
            <w:right w:val="none" w:sz="0" w:space="0" w:color="auto"/>
          </w:divBdr>
          <w:divsChild>
            <w:div w:id="384069507">
              <w:marLeft w:val="0"/>
              <w:marRight w:val="0"/>
              <w:marTop w:val="0"/>
              <w:marBottom w:val="0"/>
              <w:divBdr>
                <w:top w:val="none" w:sz="0" w:space="0" w:color="auto"/>
                <w:left w:val="none" w:sz="0" w:space="0" w:color="auto"/>
                <w:bottom w:val="none" w:sz="0" w:space="0" w:color="auto"/>
                <w:right w:val="none" w:sz="0" w:space="0" w:color="auto"/>
              </w:divBdr>
              <w:divsChild>
                <w:div w:id="481043546">
                  <w:marLeft w:val="0"/>
                  <w:marRight w:val="0"/>
                  <w:marTop w:val="0"/>
                  <w:marBottom w:val="0"/>
                  <w:divBdr>
                    <w:top w:val="none" w:sz="0" w:space="0" w:color="auto"/>
                    <w:left w:val="none" w:sz="0" w:space="0" w:color="auto"/>
                    <w:bottom w:val="none" w:sz="0" w:space="0" w:color="auto"/>
                    <w:right w:val="none" w:sz="0" w:space="0" w:color="auto"/>
                  </w:divBdr>
                  <w:divsChild>
                    <w:div w:id="541595190">
                      <w:marLeft w:val="0"/>
                      <w:marRight w:val="0"/>
                      <w:marTop w:val="0"/>
                      <w:marBottom w:val="0"/>
                      <w:divBdr>
                        <w:top w:val="none" w:sz="0" w:space="0" w:color="auto"/>
                        <w:left w:val="none" w:sz="0" w:space="0" w:color="auto"/>
                        <w:bottom w:val="none" w:sz="0" w:space="0" w:color="auto"/>
                        <w:right w:val="none" w:sz="0" w:space="0" w:color="auto"/>
                      </w:divBdr>
                      <w:divsChild>
                        <w:div w:id="540869433">
                          <w:marLeft w:val="0"/>
                          <w:marRight w:val="0"/>
                          <w:marTop w:val="0"/>
                          <w:marBottom w:val="0"/>
                          <w:divBdr>
                            <w:top w:val="none" w:sz="0" w:space="0" w:color="auto"/>
                            <w:left w:val="none" w:sz="0" w:space="0" w:color="auto"/>
                            <w:bottom w:val="none" w:sz="0" w:space="0" w:color="auto"/>
                            <w:right w:val="none" w:sz="0" w:space="0" w:color="auto"/>
                          </w:divBdr>
                          <w:divsChild>
                            <w:div w:id="1663586824">
                              <w:marLeft w:val="0"/>
                              <w:marRight w:val="0"/>
                              <w:marTop w:val="0"/>
                              <w:marBottom w:val="0"/>
                              <w:divBdr>
                                <w:top w:val="none" w:sz="0" w:space="0" w:color="auto"/>
                                <w:left w:val="none" w:sz="0" w:space="0" w:color="auto"/>
                                <w:bottom w:val="none" w:sz="0" w:space="0" w:color="auto"/>
                                <w:right w:val="none" w:sz="0" w:space="0" w:color="auto"/>
                              </w:divBdr>
                              <w:divsChild>
                                <w:div w:id="16603860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6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alendar/event/19315/" TargetMode="External"/><Relationship Id="rId13" Type="http://schemas.openxmlformats.org/officeDocument/2006/relationships/hyperlink" Target="http://www.chesapeakebay.net/channel_files/19315/shad2010_am_documentation.doc" TargetMode="External"/><Relationship Id="rId3" Type="http://schemas.openxmlformats.org/officeDocument/2006/relationships/settings" Target="settings.xml"/><Relationship Id="rId7" Type="http://schemas.openxmlformats.org/officeDocument/2006/relationships/hyperlink" Target="https://epa.connectsolutions.com/americanshad" TargetMode="External"/><Relationship Id="rId12" Type="http://schemas.openxmlformats.org/officeDocument/2006/relationships/hyperlink" Target="http://www.chesapeakebay.net/calendar/event/193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sapeakebay.net/indicators/indicator/american_shad_abunda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hesapeakebay.net/calendar/event/19315/" TargetMode="External"/><Relationship Id="rId4" Type="http://schemas.openxmlformats.org/officeDocument/2006/relationships/webSettings" Target="webSettings.xml"/><Relationship Id="rId9" Type="http://schemas.openxmlformats.org/officeDocument/2006/relationships/hyperlink" Target="http://www.chesapeakebay.net/calendar/event/1931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4033</CharactersWithSpaces>
  <SharedDoc>false</SharedDoc>
  <HLinks>
    <vt:vector size="36" baseType="variant">
      <vt:variant>
        <vt:i4>3473446</vt:i4>
      </vt:variant>
      <vt:variant>
        <vt:i4>15</vt:i4>
      </vt:variant>
      <vt:variant>
        <vt:i4>0</vt:i4>
      </vt:variant>
      <vt:variant>
        <vt:i4>5</vt:i4>
      </vt:variant>
      <vt:variant>
        <vt:lpwstr>http://archive.chesapeakebay.net/pubs/subcommittee/irw/Indicator_Framework_desc.doc</vt:lpwstr>
      </vt:variant>
      <vt:variant>
        <vt:lpwstr/>
      </vt:variant>
      <vt:variant>
        <vt:i4>65627</vt:i4>
      </vt:variant>
      <vt:variant>
        <vt:i4>12</vt:i4>
      </vt:variant>
      <vt:variant>
        <vt:i4>0</vt:i4>
      </vt:variant>
      <vt:variant>
        <vt:i4>5</vt:i4>
      </vt:variant>
      <vt:variant>
        <vt:lpwstr>http://archive.chesapeakebay.net/pubs/calendar/PSC_05-10-11_Handout_1_11288.pdf</vt:lpwstr>
      </vt:variant>
      <vt:variant>
        <vt:lpwstr/>
      </vt:variant>
      <vt:variant>
        <vt:i4>196623</vt:i4>
      </vt:variant>
      <vt:variant>
        <vt:i4>9</vt:i4>
      </vt:variant>
      <vt:variant>
        <vt:i4>0</vt:i4>
      </vt:variant>
      <vt:variant>
        <vt:i4>5</vt:i4>
      </vt:variant>
      <vt:variant>
        <vt:lpwstr>http://archive.chesapeakebay.net/calendar.cfm?EventDetails=11324&amp;DefaultView=2&amp;RequestDate=07/08/2011</vt:lpwstr>
      </vt:variant>
      <vt:variant>
        <vt:lpwstr/>
      </vt:variant>
      <vt:variant>
        <vt:i4>2949158</vt:i4>
      </vt:variant>
      <vt:variant>
        <vt:i4>6</vt:i4>
      </vt:variant>
      <vt:variant>
        <vt:i4>0</vt:i4>
      </vt:variant>
      <vt:variant>
        <vt:i4>5</vt:i4>
      </vt:variant>
      <vt:variant>
        <vt:lpwstr>http://archive.chesapeakebay.net/pubs/calendar/54737_08-18-11_Handout_1_11325.xls</vt:lpwstr>
      </vt:variant>
      <vt:variant>
        <vt:lpwstr/>
      </vt:variant>
      <vt:variant>
        <vt:i4>2424877</vt:i4>
      </vt:variant>
      <vt:variant>
        <vt:i4>3</vt:i4>
      </vt:variant>
      <vt:variant>
        <vt:i4>0</vt:i4>
      </vt:variant>
      <vt:variant>
        <vt:i4>5</vt:i4>
      </vt:variant>
      <vt:variant>
        <vt:lpwstr>http://archive.chesapeakebay.net/pubs/calendar/54737_08-18-11_Handout_2_11325.pdf</vt:lpwstr>
      </vt:variant>
      <vt:variant>
        <vt:lpwstr/>
      </vt:variant>
      <vt:variant>
        <vt:i4>2424878</vt:i4>
      </vt:variant>
      <vt:variant>
        <vt:i4>0</vt:i4>
      </vt:variant>
      <vt:variant>
        <vt:i4>0</vt:i4>
      </vt:variant>
      <vt:variant>
        <vt:i4>5</vt:i4>
      </vt:variant>
      <vt:variant>
        <vt:lpwstr>http://archive.chesapeakebay.net/pubs/calendar/54737_08-18-11_Handout_1_11325.pdf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nsylvest</dc:creator>
  <cp:lastModifiedBy>nsylvest</cp:lastModifiedBy>
  <cp:revision>9</cp:revision>
  <cp:lastPrinted>2011-07-13T14:53:00Z</cp:lastPrinted>
  <dcterms:created xsi:type="dcterms:W3CDTF">2013-03-28T13:52:00Z</dcterms:created>
  <dcterms:modified xsi:type="dcterms:W3CDTF">2013-03-28T20:14:00Z</dcterms:modified>
</cp:coreProperties>
</file>