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B7" w:rsidRPr="008E54E4" w:rsidRDefault="00414FB7" w:rsidP="00414FB7">
      <w:r w:rsidRPr="007C7AD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3.05pt;margin-top:11.35pt;width:137.2pt;height:125pt;z-index:251660288" strokecolor="red" strokeweight="1.75pt">
            <v:textbox style="mso-next-textbox:#_x0000_s1029">
              <w:txbxContent>
                <w:p w:rsidR="00414FB7" w:rsidRDefault="00414FB7" w:rsidP="00414FB7">
                  <w:pPr>
                    <w:jc w:val="center"/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E54E4">
                    <w:rPr>
                      <w:b/>
                      <w:sz w:val="22"/>
                      <w:szCs w:val="22"/>
                      <w:u w:val="single"/>
                    </w:rPr>
                    <w:t>Conference Line Access Info:</w:t>
                  </w:r>
                  <w:r w:rsidRPr="008E54E4"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414FB7" w:rsidRPr="008E54E4" w:rsidRDefault="00414FB7" w:rsidP="00414FB7">
                  <w:pPr>
                    <w:jc w:val="center"/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414FB7" w:rsidRPr="008E54E4" w:rsidRDefault="00414FB7" w:rsidP="00414F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DC Conference Line</w:t>
                  </w:r>
                </w:p>
                <w:p w:rsidR="00414FB7" w:rsidRPr="008E54E4" w:rsidRDefault="00414FB7" w:rsidP="00414F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(866) 299-3188</w:t>
                  </w:r>
                </w:p>
                <w:p w:rsidR="00414FB7" w:rsidRPr="008E54E4" w:rsidRDefault="00414FB7" w:rsidP="00414FB7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Conference Code</w:t>
                  </w:r>
                </w:p>
                <w:p w:rsidR="00414FB7" w:rsidRDefault="00414FB7" w:rsidP="00414FB7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sz w:val="20"/>
                      <w:szCs w:val="20"/>
                    </w:rPr>
                    <w:t>267-985-6222</w:t>
                  </w:r>
                </w:p>
                <w:p w:rsidR="00414FB7" w:rsidRPr="008E54E4" w:rsidRDefault="00414FB7" w:rsidP="00414FB7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</w:p>
                <w:p w:rsidR="00414FB7" w:rsidRPr="006A1467" w:rsidRDefault="00414FB7" w:rsidP="00414FB7">
                  <w:pPr>
                    <w:jc w:val="center"/>
                    <w:rPr>
                      <w:rFonts w:ascii="Helv" w:hAnsi="Helv"/>
                      <w:b/>
                      <w:sz w:val="16"/>
                      <w:szCs w:val="16"/>
                    </w:rPr>
                  </w:pPr>
                  <w:hyperlink r:id="rId6" w:history="1">
                    <w:r w:rsidRPr="00952743">
                      <w:rPr>
                        <w:rStyle w:val="Hyperlink"/>
                        <w:rFonts w:ascii="Helv" w:hAnsi="Helv"/>
                        <w:sz w:val="16"/>
                        <w:szCs w:val="16"/>
                      </w:rPr>
                      <w:t>https://epa.connectsolutions.com/communications/</w:t>
                    </w:r>
                  </w:hyperlink>
                  <w:r>
                    <w:rPr>
                      <w:rFonts w:ascii="Helv" w:hAnsi="Helv"/>
                      <w:sz w:val="16"/>
                      <w:szCs w:val="16"/>
                    </w:rPr>
                    <w:t xml:space="preserve"> </w:t>
                  </w:r>
                  <w:r w:rsidRPr="006A1467">
                    <w:rPr>
                      <w:rFonts w:ascii="Helv" w:hAnsi="Helv"/>
                      <w:sz w:val="16"/>
                      <w:szCs w:val="16"/>
                    </w:rPr>
                    <w:t xml:space="preserve">  </w:t>
                  </w:r>
                </w:p>
                <w:p w:rsidR="00414FB7" w:rsidRPr="008B318A" w:rsidRDefault="00414FB7" w:rsidP="00414FB7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414FB7" w:rsidRPr="00F4144C" w:rsidRDefault="00414FB7" w:rsidP="00414FB7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202" style="position:absolute;left:0;text-align:left;margin-left:-63pt;margin-top:-9pt;width:96.9pt;height:74.55pt;z-index:251661312;mso-wrap-style:none" stroked="f">
            <v:textbox style="mso-fit-shape-to-text:t">
              <w:txbxContent>
                <w:p w:rsidR="00414FB7" w:rsidRDefault="00414FB7" w:rsidP="00414FB7">
                  <w:r>
                    <w:rPr>
                      <w:noProof/>
                    </w:rPr>
                    <w:drawing>
                      <wp:inline distT="0" distB="0" distL="0" distR="0">
                        <wp:extent cx="1390650" cy="1224105"/>
                        <wp:effectExtent l="19050" t="0" r="0" b="0"/>
                        <wp:docPr id="1" name="Picture 1" descr="Final 30 yr CBP Logo L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nal 30 yr CBP Logo LR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650" cy="1224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4144C">
        <w:rPr>
          <w:b/>
          <w:sz w:val="28"/>
          <w:szCs w:val="28"/>
        </w:rPr>
        <w:t xml:space="preserve">       </w:t>
      </w:r>
    </w:p>
    <w:p w:rsidR="00414FB7" w:rsidRDefault="00414FB7" w:rsidP="00414FB7">
      <w:pPr>
        <w:widowControl w:val="0"/>
        <w:jc w:val="center"/>
        <w:rPr>
          <w:b/>
        </w:rPr>
      </w:pPr>
      <w:r w:rsidRPr="00F4144C">
        <w:rPr>
          <w:b/>
        </w:rPr>
        <w:t xml:space="preserve">    </w:t>
      </w:r>
    </w:p>
    <w:p w:rsidR="00414FB7" w:rsidRDefault="00414FB7" w:rsidP="00414FB7">
      <w:pPr>
        <w:widowControl w:val="0"/>
        <w:rPr>
          <w:b/>
        </w:rPr>
      </w:pPr>
    </w:p>
    <w:p w:rsidR="00414FB7" w:rsidRPr="00F4144C" w:rsidRDefault="00414FB7" w:rsidP="00414FB7">
      <w:pPr>
        <w:widowControl w:val="0"/>
        <w:ind w:left="1440"/>
        <w:rPr>
          <w:b/>
          <w:sz w:val="28"/>
          <w:szCs w:val="28"/>
        </w:rPr>
      </w:pPr>
      <w:r w:rsidRPr="00F4144C">
        <w:rPr>
          <w:b/>
        </w:rPr>
        <w:t xml:space="preserve">Communications </w:t>
      </w:r>
      <w:r>
        <w:rPr>
          <w:b/>
        </w:rPr>
        <w:t xml:space="preserve">Workgroup </w:t>
      </w:r>
      <w:r>
        <w:rPr>
          <w:b/>
        </w:rPr>
        <w:br/>
        <w:t xml:space="preserve">Monthly </w:t>
      </w:r>
      <w:r w:rsidRPr="00F4144C">
        <w:rPr>
          <w:b/>
        </w:rPr>
        <w:t>Meeting</w:t>
      </w:r>
    </w:p>
    <w:p w:rsidR="00414FB7" w:rsidRPr="00F4144C" w:rsidRDefault="00414FB7" w:rsidP="00414FB7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</w:p>
    <w:p w:rsidR="00414FB7" w:rsidRDefault="00414FB7" w:rsidP="00414FB7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</w:p>
    <w:p w:rsidR="00414FB7" w:rsidRPr="00F4144C" w:rsidRDefault="00414FB7" w:rsidP="00414FB7">
      <w:pPr>
        <w:widowControl w:val="0"/>
        <w:tabs>
          <w:tab w:val="center" w:pos="4680"/>
        </w:tabs>
        <w:jc w:val="center"/>
        <w:rPr>
          <w:b/>
        </w:rPr>
      </w:pPr>
      <w:r w:rsidRPr="00F4144C">
        <w:rPr>
          <w:b/>
          <w:sz w:val="28"/>
          <w:szCs w:val="28"/>
        </w:rPr>
        <w:t xml:space="preserve">    </w:t>
      </w:r>
      <w:r>
        <w:rPr>
          <w:b/>
        </w:rPr>
        <w:t>May 9</w:t>
      </w:r>
      <w:r w:rsidRPr="00F4144C">
        <w:rPr>
          <w:b/>
        </w:rPr>
        <w:t>, 2013</w:t>
      </w:r>
    </w:p>
    <w:p w:rsidR="00414FB7" w:rsidRPr="00F4144C" w:rsidRDefault="00414FB7" w:rsidP="00414FB7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  <w:r w:rsidRPr="00F4144C">
        <w:rPr>
          <w:b/>
        </w:rPr>
        <w:t xml:space="preserve">    </w:t>
      </w:r>
      <w:r>
        <w:rPr>
          <w:b/>
        </w:rPr>
        <w:t>9:45-11a.m.</w:t>
      </w:r>
      <w:r w:rsidRPr="00F4144C">
        <w:rPr>
          <w:b/>
          <w:sz w:val="28"/>
          <w:szCs w:val="28"/>
        </w:rPr>
        <w:t xml:space="preserve"> </w:t>
      </w:r>
    </w:p>
    <w:p w:rsidR="00414FB7" w:rsidRPr="00F4144C" w:rsidRDefault="00414FB7" w:rsidP="00414FB7">
      <w:pPr>
        <w:widowControl w:val="0"/>
        <w:tabs>
          <w:tab w:val="center" w:pos="4680"/>
        </w:tabs>
        <w:rPr>
          <w:b/>
          <w:sz w:val="26"/>
          <w:szCs w:val="26"/>
        </w:rPr>
      </w:pPr>
    </w:p>
    <w:p w:rsidR="00414FB7" w:rsidRPr="00F4144C" w:rsidRDefault="00414FB7" w:rsidP="00414FB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Room 305 at CBP offices in Annapolis</w:t>
      </w:r>
    </w:p>
    <w:p w:rsidR="00414FB7" w:rsidRPr="00F4144C" w:rsidRDefault="00414FB7" w:rsidP="00414FB7">
      <w:pPr>
        <w:rPr>
          <w:b/>
          <w:sz w:val="28"/>
          <w:szCs w:val="28"/>
        </w:rPr>
      </w:pPr>
    </w:p>
    <w:p w:rsidR="00414FB7" w:rsidRDefault="00414FB7" w:rsidP="00414FB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:rsidR="00414FB7" w:rsidRDefault="00414FB7" w:rsidP="00414FB7">
      <w:pPr>
        <w:jc w:val="center"/>
        <w:rPr>
          <w:b/>
          <w:sz w:val="14"/>
          <w:szCs w:val="32"/>
          <w:u w:val="single"/>
        </w:rPr>
      </w:pPr>
    </w:p>
    <w:p w:rsidR="00414FB7" w:rsidRDefault="00414FB7" w:rsidP="00414FB7">
      <w:pPr>
        <w:jc w:val="center"/>
        <w:rPr>
          <w:b/>
          <w:sz w:val="14"/>
          <w:szCs w:val="32"/>
          <w:u w:val="single"/>
        </w:rPr>
      </w:pPr>
    </w:p>
    <w:p w:rsidR="00414FB7" w:rsidRPr="00382621" w:rsidRDefault="00414FB7" w:rsidP="00414FB7">
      <w:pPr>
        <w:rPr>
          <w:sz w:val="20"/>
        </w:rPr>
      </w:pPr>
      <w:r w:rsidRPr="00382621">
        <w:rPr>
          <w:sz w:val="20"/>
        </w:rPr>
        <w:tab/>
      </w:r>
      <w:r w:rsidRPr="00382621">
        <w:rPr>
          <w:sz w:val="20"/>
        </w:rPr>
        <w:tab/>
      </w:r>
      <w:r w:rsidRPr="00382621">
        <w:rPr>
          <w:sz w:val="20"/>
        </w:rPr>
        <w:tab/>
      </w:r>
      <w:r w:rsidRPr="00382621">
        <w:rPr>
          <w:sz w:val="20"/>
        </w:rPr>
        <w:tab/>
      </w:r>
      <w:r w:rsidRPr="00382621">
        <w:rPr>
          <w:sz w:val="20"/>
        </w:rPr>
        <w:tab/>
      </w:r>
      <w:r w:rsidRPr="00382621">
        <w:rPr>
          <w:sz w:val="20"/>
        </w:rPr>
        <w:tab/>
      </w:r>
      <w:r w:rsidRPr="00A10569">
        <w:t xml:space="preserve"> </w:t>
      </w:r>
    </w:p>
    <w:p w:rsidR="00414FB7" w:rsidRPr="00A450E3" w:rsidRDefault="00414FB7" w:rsidP="00414FB7">
      <w:pPr>
        <w:numPr>
          <w:ilvl w:val="0"/>
          <w:numId w:val="34"/>
        </w:numPr>
        <w:rPr>
          <w:rFonts w:ascii="Calibri" w:hAnsi="Calibri"/>
          <w:sz w:val="22"/>
        </w:rPr>
      </w:pPr>
      <w:r w:rsidRPr="00A450E3">
        <w:rPr>
          <w:rFonts w:ascii="Calibri" w:hAnsi="Calibri"/>
          <w:sz w:val="22"/>
        </w:rPr>
        <w:t xml:space="preserve">Round Robin / GIT Updates </w:t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</w:r>
      <w:r w:rsidRPr="00A450E3">
        <w:rPr>
          <w:rFonts w:ascii="Calibri" w:hAnsi="Calibri"/>
          <w:sz w:val="22"/>
        </w:rPr>
        <w:tab/>
        <w:t>9:</w:t>
      </w:r>
      <w:r>
        <w:rPr>
          <w:rFonts w:ascii="Calibri" w:hAnsi="Calibri"/>
          <w:sz w:val="22"/>
        </w:rPr>
        <w:t>45</w:t>
      </w:r>
      <w:r w:rsidRPr="00A450E3">
        <w:rPr>
          <w:rFonts w:ascii="Calibri" w:hAnsi="Calibri"/>
          <w:sz w:val="22"/>
        </w:rPr>
        <w:t>-10:15</w:t>
      </w:r>
    </w:p>
    <w:p w:rsidR="00414FB7" w:rsidRPr="00A450E3" w:rsidRDefault="00414FB7" w:rsidP="00414FB7">
      <w:pPr>
        <w:ind w:left="720"/>
        <w:rPr>
          <w:rFonts w:ascii="Calibri" w:hAnsi="Calibri"/>
          <w:sz w:val="22"/>
        </w:rPr>
      </w:pPr>
      <w:r w:rsidRPr="00A450E3">
        <w:rPr>
          <w:rFonts w:ascii="Calibri" w:hAnsi="Calibri" w:cs="Helv"/>
          <w:i/>
          <w:sz w:val="22"/>
        </w:rPr>
        <w:t>– Ongoing: Fill in 2013 Calendar with Partner news, events, restoration efforts that CBP Comm. can help you communicate?</w:t>
      </w:r>
    </w:p>
    <w:p w:rsidR="00414FB7" w:rsidRPr="00A450E3" w:rsidRDefault="00414FB7" w:rsidP="00414FB7">
      <w:pPr>
        <w:ind w:left="360"/>
        <w:rPr>
          <w:rFonts w:ascii="Calibri" w:hAnsi="Calibri"/>
          <w:sz w:val="22"/>
        </w:rPr>
      </w:pPr>
    </w:p>
    <w:p w:rsidR="00414FB7" w:rsidRPr="00382621" w:rsidRDefault="00414FB7" w:rsidP="00414FB7">
      <w:pPr>
        <w:numPr>
          <w:ilvl w:val="0"/>
          <w:numId w:val="34"/>
        </w:numPr>
        <w:rPr>
          <w:rFonts w:ascii="Calibri" w:hAnsi="Calibri" w:cs="Helv"/>
          <w:i/>
          <w:sz w:val="22"/>
        </w:rPr>
      </w:pPr>
      <w:r>
        <w:rPr>
          <w:rFonts w:ascii="Calibri" w:hAnsi="Calibri" w:cs="Helv"/>
          <w:sz w:val="22"/>
        </w:rPr>
        <w:t>Social media release update</w:t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</w:r>
      <w:r>
        <w:rPr>
          <w:rFonts w:ascii="Calibri" w:hAnsi="Calibri" w:cs="Helv"/>
          <w:sz w:val="22"/>
        </w:rPr>
        <w:tab/>
        <w:t>10:15-10:25</w:t>
      </w:r>
    </w:p>
    <w:p w:rsidR="00414FB7" w:rsidRDefault="00414FB7" w:rsidP="00414FB7">
      <w:pPr>
        <w:pStyle w:val="ListParagraph"/>
        <w:numPr>
          <w:ilvl w:val="0"/>
          <w:numId w:val="36"/>
        </w:numPr>
        <w:rPr>
          <w:rFonts w:cs="Helv"/>
          <w:i/>
        </w:rPr>
      </w:pPr>
      <w:r>
        <w:rPr>
          <w:rFonts w:cs="Helv"/>
          <w:i/>
        </w:rPr>
        <w:t>Margaret Enloe</w:t>
      </w:r>
    </w:p>
    <w:p w:rsidR="00414FB7" w:rsidRDefault="00414FB7" w:rsidP="00414FB7">
      <w:pPr>
        <w:pStyle w:val="ListParagraph"/>
        <w:ind w:left="1080"/>
        <w:rPr>
          <w:rFonts w:cs="Helv"/>
          <w:i/>
        </w:rPr>
      </w:pPr>
    </w:p>
    <w:p w:rsidR="00414FB7" w:rsidRPr="0012394E" w:rsidRDefault="00414FB7" w:rsidP="00414FB7">
      <w:pPr>
        <w:pStyle w:val="ListParagraph"/>
        <w:numPr>
          <w:ilvl w:val="0"/>
          <w:numId w:val="34"/>
        </w:numPr>
        <w:rPr>
          <w:rFonts w:cs="Helv"/>
          <w:i/>
        </w:rPr>
      </w:pPr>
      <w:r>
        <w:rPr>
          <w:rFonts w:cs="Helv"/>
        </w:rPr>
        <w:t>TMDL message clarification</w:t>
      </w:r>
      <w:r>
        <w:rPr>
          <w:rFonts w:cs="Helv"/>
        </w:rPr>
        <w:tab/>
      </w:r>
      <w:r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  <w:t>10:25-10:30</w:t>
      </w:r>
    </w:p>
    <w:p w:rsidR="00414FB7" w:rsidRDefault="00414FB7" w:rsidP="00414FB7">
      <w:pPr>
        <w:pStyle w:val="ListParagraph"/>
        <w:numPr>
          <w:ilvl w:val="0"/>
          <w:numId w:val="36"/>
        </w:numPr>
        <w:rPr>
          <w:rFonts w:cs="Helv"/>
          <w:i/>
        </w:rPr>
      </w:pPr>
      <w:r>
        <w:rPr>
          <w:rFonts w:cs="Helv"/>
          <w:i/>
        </w:rPr>
        <w:t xml:space="preserve">Tom </w:t>
      </w:r>
      <w:proofErr w:type="spellStart"/>
      <w:r>
        <w:rPr>
          <w:rFonts w:cs="Helv"/>
          <w:i/>
        </w:rPr>
        <w:t>Wenz</w:t>
      </w:r>
      <w:proofErr w:type="spellEnd"/>
    </w:p>
    <w:p w:rsidR="00414FB7" w:rsidRDefault="00414FB7" w:rsidP="00414FB7">
      <w:pPr>
        <w:pStyle w:val="ListParagraph"/>
        <w:ind w:left="1080"/>
        <w:rPr>
          <w:rFonts w:cs="Helv"/>
          <w:i/>
        </w:rPr>
      </w:pPr>
    </w:p>
    <w:p w:rsidR="00414FB7" w:rsidRDefault="00414FB7" w:rsidP="00414FB7">
      <w:pPr>
        <w:pStyle w:val="ListParagraph"/>
        <w:numPr>
          <w:ilvl w:val="0"/>
          <w:numId w:val="34"/>
        </w:numPr>
        <w:rPr>
          <w:rFonts w:cs="Helv"/>
        </w:rPr>
      </w:pPr>
      <w:r>
        <w:rPr>
          <w:rFonts w:cs="Helv"/>
        </w:rPr>
        <w:t>Video Intern/Web Evaluator</w:t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  <w:t>10:30-10:40</w:t>
      </w:r>
      <w:r>
        <w:rPr>
          <w:rFonts w:cs="Helv"/>
        </w:rPr>
        <w:tab/>
      </w:r>
      <w:r>
        <w:rPr>
          <w:rFonts w:cs="Helv"/>
        </w:rPr>
        <w:tab/>
        <w:t xml:space="preserve">-      </w:t>
      </w:r>
      <w:r w:rsidRPr="0012394E">
        <w:rPr>
          <w:rFonts w:cs="Helv"/>
          <w:i/>
        </w:rPr>
        <w:t>Steve</w:t>
      </w:r>
      <w:r>
        <w:rPr>
          <w:rFonts w:cs="Helv"/>
          <w:i/>
        </w:rPr>
        <w:t xml:space="preserve"> Droter / Margaret Enloe</w:t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  <w:r>
        <w:rPr>
          <w:rFonts w:cs="Helv"/>
        </w:rPr>
        <w:tab/>
      </w:r>
    </w:p>
    <w:p w:rsidR="00414FB7" w:rsidRDefault="00414FB7" w:rsidP="00414FB7">
      <w:pPr>
        <w:pStyle w:val="ListParagraph"/>
        <w:ind w:left="360"/>
        <w:rPr>
          <w:rFonts w:cs="Helv"/>
        </w:rPr>
      </w:pPr>
    </w:p>
    <w:p w:rsidR="00414FB7" w:rsidRDefault="00414FB7" w:rsidP="00414FB7">
      <w:pPr>
        <w:pStyle w:val="ListParagraph"/>
        <w:numPr>
          <w:ilvl w:val="0"/>
          <w:numId w:val="34"/>
        </w:numPr>
        <w:rPr>
          <w:rFonts w:cs="Helv"/>
        </w:rPr>
      </w:pPr>
      <w:r w:rsidRPr="0012394E">
        <w:rPr>
          <w:rFonts w:cs="Helv"/>
        </w:rPr>
        <w:t>30 Year Celebration update</w:t>
      </w:r>
      <w:r w:rsidRPr="0012394E">
        <w:rPr>
          <w:rFonts w:cs="Helv"/>
        </w:rPr>
        <w:tab/>
      </w:r>
      <w:r>
        <w:rPr>
          <w:rFonts w:cs="Helv"/>
        </w:rPr>
        <w:t xml:space="preserve">- </w:t>
      </w:r>
      <w:r>
        <w:rPr>
          <w:rFonts w:cs="Helv"/>
          <w:i/>
        </w:rPr>
        <w:t>CBP PSA &amp; other comm. items</w:t>
      </w:r>
      <w:r w:rsidRPr="0012394E">
        <w:rPr>
          <w:rFonts w:cs="Helv"/>
        </w:rPr>
        <w:tab/>
        <w:t xml:space="preserve">                              </w:t>
      </w:r>
      <w:r>
        <w:rPr>
          <w:rFonts w:cs="Helv"/>
        </w:rPr>
        <w:t>10:40-10:50</w:t>
      </w:r>
    </w:p>
    <w:p w:rsidR="00414FB7" w:rsidRPr="00130F4F" w:rsidRDefault="00414FB7" w:rsidP="00414FB7">
      <w:pPr>
        <w:pStyle w:val="ListParagraph"/>
        <w:numPr>
          <w:ilvl w:val="0"/>
          <w:numId w:val="36"/>
        </w:numPr>
        <w:rPr>
          <w:rFonts w:cs="Helv"/>
        </w:rPr>
      </w:pPr>
      <w:r>
        <w:rPr>
          <w:rFonts w:cs="Helv"/>
          <w:i/>
        </w:rPr>
        <w:t>Steve/Margaret</w:t>
      </w:r>
      <w:r>
        <w:rPr>
          <w:rFonts w:cs="Helv"/>
          <w:i/>
        </w:rPr>
        <w:br/>
      </w:r>
      <w:r>
        <w:rPr>
          <w:rFonts w:cs="Helv"/>
        </w:rPr>
        <w:t xml:space="preserve"> </w:t>
      </w:r>
      <w:r>
        <w:rPr>
          <w:rFonts w:cs="Helv"/>
        </w:rPr>
        <w:tab/>
        <w:t xml:space="preserve">Note: </w:t>
      </w:r>
      <w:r w:rsidRPr="0012394E">
        <w:rPr>
          <w:rFonts w:cs="Helv"/>
          <w:i/>
        </w:rPr>
        <w:t xml:space="preserve">EC pushed back to </w:t>
      </w:r>
      <w:r>
        <w:rPr>
          <w:rFonts w:cs="Helv"/>
          <w:i/>
        </w:rPr>
        <w:t>October</w:t>
      </w:r>
      <w:r w:rsidRPr="0012394E">
        <w:rPr>
          <w:rFonts w:cs="Helv"/>
          <w:i/>
        </w:rPr>
        <w:t xml:space="preserve"> </w:t>
      </w:r>
    </w:p>
    <w:p w:rsidR="00414FB7" w:rsidRPr="0012394E" w:rsidRDefault="00414FB7" w:rsidP="00414FB7">
      <w:pPr>
        <w:pStyle w:val="ListParagraph"/>
        <w:ind w:left="1080"/>
        <w:rPr>
          <w:rFonts w:cs="Helv"/>
        </w:rPr>
      </w:pPr>
    </w:p>
    <w:p w:rsidR="00A450E3" w:rsidRPr="0012394E" w:rsidRDefault="00414FB7" w:rsidP="00414FB7">
      <w:pPr>
        <w:pStyle w:val="ListParagraph"/>
        <w:numPr>
          <w:ilvl w:val="0"/>
          <w:numId w:val="34"/>
        </w:numPr>
        <w:rPr>
          <w:rFonts w:cs="Helv"/>
        </w:rPr>
      </w:pPr>
      <w:r>
        <w:rPr>
          <w:rFonts w:cs="Helv"/>
        </w:rPr>
        <w:t xml:space="preserve">New CBP </w:t>
      </w:r>
      <w:r w:rsidRPr="0012394E">
        <w:rPr>
          <w:rFonts w:cs="Helv"/>
        </w:rPr>
        <w:t>Brochure</w:t>
      </w:r>
      <w:r>
        <w:rPr>
          <w:rFonts w:cs="Helv"/>
        </w:rPr>
        <w:tab/>
      </w:r>
      <w:r w:rsidRPr="0012394E">
        <w:rPr>
          <w:rFonts w:cs="Helv"/>
        </w:rPr>
        <w:tab/>
        <w:t xml:space="preserve">                      </w:t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</w:r>
      <w:r w:rsidRPr="0012394E">
        <w:rPr>
          <w:rFonts w:cs="Helv"/>
        </w:rPr>
        <w:tab/>
        <w:t xml:space="preserve"> 10:50-11</w:t>
      </w:r>
      <w:r w:rsidRPr="0012394E">
        <w:rPr>
          <w:rFonts w:cs="Helv"/>
        </w:rPr>
        <w:tab/>
      </w:r>
      <w:r w:rsidR="00A450E3" w:rsidRPr="0012394E">
        <w:rPr>
          <w:rFonts w:cs="Helv"/>
        </w:rPr>
        <w:tab/>
      </w:r>
      <w:r w:rsidR="00A450E3" w:rsidRPr="0012394E">
        <w:rPr>
          <w:rFonts w:cs="Helv"/>
        </w:rPr>
        <w:tab/>
      </w:r>
    </w:p>
    <w:p w:rsidR="00A450E3" w:rsidRDefault="00A450E3" w:rsidP="00A450E3">
      <w:pPr>
        <w:autoSpaceDE w:val="0"/>
        <w:autoSpaceDN w:val="0"/>
        <w:adjustRightInd w:val="0"/>
        <w:rPr>
          <w:rFonts w:ascii="Calibri" w:hAnsi="Calibri" w:cs="Helv"/>
        </w:rPr>
      </w:pPr>
    </w:p>
    <w:p w:rsidR="000E7618" w:rsidRPr="000E7618" w:rsidRDefault="000E7618" w:rsidP="000E7618">
      <w:p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</w:p>
    <w:sectPr w:rsidR="000E7618" w:rsidRPr="000E7618" w:rsidSect="00DE4F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D090C6"/>
    <w:lvl w:ilvl="0">
      <w:numFmt w:val="bullet"/>
      <w:lvlText w:val="*"/>
      <w:lvlJc w:val="left"/>
    </w:lvl>
  </w:abstractNum>
  <w:abstractNum w:abstractNumId="1">
    <w:nsid w:val="01E96CE6"/>
    <w:multiLevelType w:val="hybridMultilevel"/>
    <w:tmpl w:val="79A078EA"/>
    <w:lvl w:ilvl="0" w:tplc="A2AE7D2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6E6D0E"/>
    <w:multiLevelType w:val="hybridMultilevel"/>
    <w:tmpl w:val="1CD80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17B6"/>
    <w:multiLevelType w:val="hybridMultilevel"/>
    <w:tmpl w:val="C1DA8126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EDF337E"/>
    <w:multiLevelType w:val="hybridMultilevel"/>
    <w:tmpl w:val="31329D32"/>
    <w:lvl w:ilvl="0" w:tplc="8012C21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9D7C91"/>
    <w:multiLevelType w:val="hybridMultilevel"/>
    <w:tmpl w:val="B046E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91873EE"/>
    <w:multiLevelType w:val="hybridMultilevel"/>
    <w:tmpl w:val="9E408C0A"/>
    <w:lvl w:ilvl="0" w:tplc="A2AE7D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56C43"/>
    <w:multiLevelType w:val="hybridMultilevel"/>
    <w:tmpl w:val="BE402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C1315"/>
    <w:multiLevelType w:val="hybridMultilevel"/>
    <w:tmpl w:val="BEA671EE"/>
    <w:lvl w:ilvl="0" w:tplc="336E6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A7670"/>
    <w:multiLevelType w:val="hybridMultilevel"/>
    <w:tmpl w:val="ECC27464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95069726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09F3255"/>
    <w:multiLevelType w:val="hybridMultilevel"/>
    <w:tmpl w:val="49EAF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573819"/>
    <w:multiLevelType w:val="hybridMultilevel"/>
    <w:tmpl w:val="CAAC9E84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14449AA"/>
    <w:multiLevelType w:val="hybridMultilevel"/>
    <w:tmpl w:val="77A0B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13227"/>
    <w:multiLevelType w:val="hybridMultilevel"/>
    <w:tmpl w:val="C338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F801BC"/>
    <w:multiLevelType w:val="hybridMultilevel"/>
    <w:tmpl w:val="95CE705E"/>
    <w:lvl w:ilvl="0" w:tplc="509CD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AD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A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40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E5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2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CF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9A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E783538"/>
    <w:multiLevelType w:val="hybridMultilevel"/>
    <w:tmpl w:val="2C2C140E"/>
    <w:lvl w:ilvl="0" w:tplc="F25C5C7A">
      <w:numFmt w:val="bullet"/>
      <w:lvlText w:val="-"/>
      <w:lvlJc w:val="left"/>
      <w:pPr>
        <w:ind w:left="1080" w:hanging="360"/>
      </w:pPr>
      <w:rPr>
        <w:rFonts w:ascii="Calibri" w:eastAsia="Calibri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D0752"/>
    <w:multiLevelType w:val="hybridMultilevel"/>
    <w:tmpl w:val="0762A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F61BCD"/>
    <w:multiLevelType w:val="hybridMultilevel"/>
    <w:tmpl w:val="6BDC7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B801EF"/>
    <w:multiLevelType w:val="hybridMultilevel"/>
    <w:tmpl w:val="6AFA8FFC"/>
    <w:lvl w:ilvl="0" w:tplc="748C7AE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F63E3B"/>
    <w:multiLevelType w:val="hybridMultilevel"/>
    <w:tmpl w:val="38F8C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B1D18"/>
    <w:multiLevelType w:val="hybridMultilevel"/>
    <w:tmpl w:val="237C9456"/>
    <w:lvl w:ilvl="0" w:tplc="7B503B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335647E"/>
    <w:multiLevelType w:val="hybridMultilevel"/>
    <w:tmpl w:val="F4A4D824"/>
    <w:lvl w:ilvl="0" w:tplc="B442F6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53A36A0A"/>
    <w:multiLevelType w:val="hybridMultilevel"/>
    <w:tmpl w:val="82684E0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>
    <w:nsid w:val="5AEC5BB9"/>
    <w:multiLevelType w:val="hybridMultilevel"/>
    <w:tmpl w:val="0BC6FBD6"/>
    <w:lvl w:ilvl="0" w:tplc="950697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E638C4"/>
    <w:multiLevelType w:val="hybridMultilevel"/>
    <w:tmpl w:val="EE46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157F8E"/>
    <w:multiLevelType w:val="hybridMultilevel"/>
    <w:tmpl w:val="7728C904"/>
    <w:lvl w:ilvl="0" w:tplc="14767A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E53EC">
      <w:start w:val="3972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094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CC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61E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C8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44F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C7F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8A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46765F"/>
    <w:multiLevelType w:val="hybridMultilevel"/>
    <w:tmpl w:val="659A421C"/>
    <w:lvl w:ilvl="0" w:tplc="3782BE84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D5AA1"/>
    <w:multiLevelType w:val="hybridMultilevel"/>
    <w:tmpl w:val="FB269856"/>
    <w:lvl w:ilvl="0" w:tplc="B442F63C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018DB"/>
    <w:multiLevelType w:val="hybridMultilevel"/>
    <w:tmpl w:val="724C34AA"/>
    <w:lvl w:ilvl="0" w:tplc="7B5A923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D234B3"/>
    <w:multiLevelType w:val="hybridMultilevel"/>
    <w:tmpl w:val="97809AE4"/>
    <w:lvl w:ilvl="0" w:tplc="BF607B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F7528"/>
    <w:multiLevelType w:val="hybridMultilevel"/>
    <w:tmpl w:val="731ED1E8"/>
    <w:lvl w:ilvl="0" w:tplc="8C506D6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7"/>
  </w:num>
  <w:num w:numId="5">
    <w:abstractNumId w:val="27"/>
  </w:num>
  <w:num w:numId="6">
    <w:abstractNumId w:val="5"/>
  </w:num>
  <w:num w:numId="7">
    <w:abstractNumId w:val="3"/>
  </w:num>
  <w:num w:numId="8">
    <w:abstractNumId w:val="11"/>
  </w:num>
  <w:num w:numId="9">
    <w:abstractNumId w:val="22"/>
  </w:num>
  <w:num w:numId="10">
    <w:abstractNumId w:val="32"/>
  </w:num>
  <w:num w:numId="11">
    <w:abstractNumId w:val="17"/>
  </w:num>
  <w:num w:numId="12">
    <w:abstractNumId w:val="6"/>
  </w:num>
  <w:num w:numId="13">
    <w:abstractNumId w:val="9"/>
  </w:num>
  <w:num w:numId="14">
    <w:abstractNumId w:val="15"/>
  </w:num>
  <w:num w:numId="15">
    <w:abstractNumId w:val="14"/>
  </w:num>
  <w:num w:numId="16">
    <w:abstractNumId w:val="4"/>
  </w:num>
  <w:num w:numId="17">
    <w:abstractNumId w:val="31"/>
  </w:num>
  <w:num w:numId="18">
    <w:abstractNumId w:val="13"/>
  </w:num>
  <w:num w:numId="19">
    <w:abstractNumId w:val="25"/>
  </w:num>
  <w:num w:numId="20">
    <w:abstractNumId w:val="33"/>
  </w:num>
  <w:num w:numId="21">
    <w:abstractNumId w:val="29"/>
  </w:num>
  <w:num w:numId="22">
    <w:abstractNumId w:val="23"/>
  </w:num>
  <w:num w:numId="23">
    <w:abstractNumId w:val="20"/>
  </w:num>
  <w:num w:numId="24">
    <w:abstractNumId w:val="18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12"/>
  </w:num>
  <w:num w:numId="27">
    <w:abstractNumId w:val="2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</w:num>
  <w:num w:numId="31">
    <w:abstractNumId w:val="26"/>
  </w:num>
  <w:num w:numId="32">
    <w:abstractNumId w:val="30"/>
  </w:num>
  <w:num w:numId="33">
    <w:abstractNumId w:val="19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20"/>
  <w:characterSpacingControl w:val="doNotCompress"/>
  <w:compat/>
  <w:rsids>
    <w:rsidRoot w:val="005E448C"/>
    <w:rsid w:val="00000812"/>
    <w:rsid w:val="00002C27"/>
    <w:rsid w:val="00006F25"/>
    <w:rsid w:val="0001027D"/>
    <w:rsid w:val="000173FA"/>
    <w:rsid w:val="00017997"/>
    <w:rsid w:val="00017B7B"/>
    <w:rsid w:val="00025B71"/>
    <w:rsid w:val="00025ED1"/>
    <w:rsid w:val="00026298"/>
    <w:rsid w:val="0003401E"/>
    <w:rsid w:val="00035163"/>
    <w:rsid w:val="00036653"/>
    <w:rsid w:val="00042742"/>
    <w:rsid w:val="00043411"/>
    <w:rsid w:val="00044431"/>
    <w:rsid w:val="00044D59"/>
    <w:rsid w:val="00050DF9"/>
    <w:rsid w:val="00050FE7"/>
    <w:rsid w:val="00054E38"/>
    <w:rsid w:val="00055A20"/>
    <w:rsid w:val="00060A8C"/>
    <w:rsid w:val="000611CB"/>
    <w:rsid w:val="000617AF"/>
    <w:rsid w:val="00064AAC"/>
    <w:rsid w:val="00066677"/>
    <w:rsid w:val="00073F3A"/>
    <w:rsid w:val="00080877"/>
    <w:rsid w:val="00080E29"/>
    <w:rsid w:val="0008141C"/>
    <w:rsid w:val="0008237F"/>
    <w:rsid w:val="0009094A"/>
    <w:rsid w:val="00090A56"/>
    <w:rsid w:val="00090EDC"/>
    <w:rsid w:val="00091FC4"/>
    <w:rsid w:val="00092244"/>
    <w:rsid w:val="000A2138"/>
    <w:rsid w:val="000A32C0"/>
    <w:rsid w:val="000A4A50"/>
    <w:rsid w:val="000A6759"/>
    <w:rsid w:val="000B2258"/>
    <w:rsid w:val="000B36D2"/>
    <w:rsid w:val="000C3F9E"/>
    <w:rsid w:val="000D0B53"/>
    <w:rsid w:val="000D139A"/>
    <w:rsid w:val="000D1CCE"/>
    <w:rsid w:val="000D2D62"/>
    <w:rsid w:val="000D437A"/>
    <w:rsid w:val="000D78B1"/>
    <w:rsid w:val="000E09FF"/>
    <w:rsid w:val="000E36DD"/>
    <w:rsid w:val="000E60EB"/>
    <w:rsid w:val="000E7618"/>
    <w:rsid w:val="000F2EF0"/>
    <w:rsid w:val="00101031"/>
    <w:rsid w:val="00101BC4"/>
    <w:rsid w:val="00116ABC"/>
    <w:rsid w:val="00117C17"/>
    <w:rsid w:val="00120D6F"/>
    <w:rsid w:val="00123353"/>
    <w:rsid w:val="0012394E"/>
    <w:rsid w:val="00123EA8"/>
    <w:rsid w:val="00141308"/>
    <w:rsid w:val="0014367A"/>
    <w:rsid w:val="00147E84"/>
    <w:rsid w:val="0015115C"/>
    <w:rsid w:val="00152DF7"/>
    <w:rsid w:val="00155054"/>
    <w:rsid w:val="00157DFF"/>
    <w:rsid w:val="0016077E"/>
    <w:rsid w:val="00161958"/>
    <w:rsid w:val="00165494"/>
    <w:rsid w:val="00167BEE"/>
    <w:rsid w:val="00173EBE"/>
    <w:rsid w:val="00177236"/>
    <w:rsid w:val="001823F0"/>
    <w:rsid w:val="001849CF"/>
    <w:rsid w:val="00192B35"/>
    <w:rsid w:val="00192E77"/>
    <w:rsid w:val="00192F07"/>
    <w:rsid w:val="00194A8B"/>
    <w:rsid w:val="00194D4A"/>
    <w:rsid w:val="00197709"/>
    <w:rsid w:val="00197EB1"/>
    <w:rsid w:val="001A3903"/>
    <w:rsid w:val="001A6225"/>
    <w:rsid w:val="001B085F"/>
    <w:rsid w:val="001B3316"/>
    <w:rsid w:val="001B39E0"/>
    <w:rsid w:val="001B3A97"/>
    <w:rsid w:val="001B40D9"/>
    <w:rsid w:val="001B4B56"/>
    <w:rsid w:val="001C0855"/>
    <w:rsid w:val="001C33C5"/>
    <w:rsid w:val="001C591E"/>
    <w:rsid w:val="001C748E"/>
    <w:rsid w:val="001D0265"/>
    <w:rsid w:val="001D08B7"/>
    <w:rsid w:val="001D3706"/>
    <w:rsid w:val="001E0578"/>
    <w:rsid w:val="001E214A"/>
    <w:rsid w:val="001E2AC0"/>
    <w:rsid w:val="001F0EDD"/>
    <w:rsid w:val="001F14FD"/>
    <w:rsid w:val="001F4336"/>
    <w:rsid w:val="001F5E34"/>
    <w:rsid w:val="00202CC8"/>
    <w:rsid w:val="002049B5"/>
    <w:rsid w:val="00204AD1"/>
    <w:rsid w:val="0021127F"/>
    <w:rsid w:val="002128F4"/>
    <w:rsid w:val="00212A9B"/>
    <w:rsid w:val="00213AD2"/>
    <w:rsid w:val="002212E8"/>
    <w:rsid w:val="00224BF3"/>
    <w:rsid w:val="00226CFD"/>
    <w:rsid w:val="00227C64"/>
    <w:rsid w:val="00227CBF"/>
    <w:rsid w:val="002303A2"/>
    <w:rsid w:val="0023106D"/>
    <w:rsid w:val="002316DC"/>
    <w:rsid w:val="0023329A"/>
    <w:rsid w:val="00233EBF"/>
    <w:rsid w:val="00237040"/>
    <w:rsid w:val="002419AD"/>
    <w:rsid w:val="00243C60"/>
    <w:rsid w:val="00244449"/>
    <w:rsid w:val="0024564D"/>
    <w:rsid w:val="0024633B"/>
    <w:rsid w:val="00246C3A"/>
    <w:rsid w:val="002476E3"/>
    <w:rsid w:val="00247F0D"/>
    <w:rsid w:val="002517FE"/>
    <w:rsid w:val="00251DF8"/>
    <w:rsid w:val="0025203E"/>
    <w:rsid w:val="0025499E"/>
    <w:rsid w:val="002569C0"/>
    <w:rsid w:val="002611BC"/>
    <w:rsid w:val="00261839"/>
    <w:rsid w:val="002764D2"/>
    <w:rsid w:val="00277E32"/>
    <w:rsid w:val="00280A7B"/>
    <w:rsid w:val="0028440A"/>
    <w:rsid w:val="00287A84"/>
    <w:rsid w:val="00291ABF"/>
    <w:rsid w:val="00294259"/>
    <w:rsid w:val="002A3AC7"/>
    <w:rsid w:val="002B3435"/>
    <w:rsid w:val="002B5064"/>
    <w:rsid w:val="002B7946"/>
    <w:rsid w:val="002B7ABE"/>
    <w:rsid w:val="002C1C2F"/>
    <w:rsid w:val="002C3B37"/>
    <w:rsid w:val="002C58BE"/>
    <w:rsid w:val="002D5577"/>
    <w:rsid w:val="002D6E4C"/>
    <w:rsid w:val="002E0430"/>
    <w:rsid w:val="002E0A16"/>
    <w:rsid w:val="002E1438"/>
    <w:rsid w:val="002E1647"/>
    <w:rsid w:val="002E20AB"/>
    <w:rsid w:val="002F2D34"/>
    <w:rsid w:val="002F52CA"/>
    <w:rsid w:val="002F682E"/>
    <w:rsid w:val="003030FD"/>
    <w:rsid w:val="00306F16"/>
    <w:rsid w:val="003077B2"/>
    <w:rsid w:val="003143B5"/>
    <w:rsid w:val="003144A6"/>
    <w:rsid w:val="00314513"/>
    <w:rsid w:val="00314E49"/>
    <w:rsid w:val="003171E8"/>
    <w:rsid w:val="003267E0"/>
    <w:rsid w:val="00326812"/>
    <w:rsid w:val="00326B9B"/>
    <w:rsid w:val="00327AE5"/>
    <w:rsid w:val="00330672"/>
    <w:rsid w:val="003317BF"/>
    <w:rsid w:val="0033345F"/>
    <w:rsid w:val="00334216"/>
    <w:rsid w:val="00335781"/>
    <w:rsid w:val="00340E0B"/>
    <w:rsid w:val="00342FB0"/>
    <w:rsid w:val="00350BA5"/>
    <w:rsid w:val="00353442"/>
    <w:rsid w:val="00356A1D"/>
    <w:rsid w:val="00362E2B"/>
    <w:rsid w:val="00364B06"/>
    <w:rsid w:val="003654BE"/>
    <w:rsid w:val="003667B8"/>
    <w:rsid w:val="00370678"/>
    <w:rsid w:val="00372269"/>
    <w:rsid w:val="00382621"/>
    <w:rsid w:val="00384CFA"/>
    <w:rsid w:val="0038588A"/>
    <w:rsid w:val="003868A4"/>
    <w:rsid w:val="00391294"/>
    <w:rsid w:val="003913E5"/>
    <w:rsid w:val="00391407"/>
    <w:rsid w:val="00392D79"/>
    <w:rsid w:val="0039788B"/>
    <w:rsid w:val="003A3634"/>
    <w:rsid w:val="003A5525"/>
    <w:rsid w:val="003B1810"/>
    <w:rsid w:val="003B4964"/>
    <w:rsid w:val="003B5942"/>
    <w:rsid w:val="003B6C25"/>
    <w:rsid w:val="003C13C8"/>
    <w:rsid w:val="003C1660"/>
    <w:rsid w:val="003C5D87"/>
    <w:rsid w:val="003D435B"/>
    <w:rsid w:val="003D7806"/>
    <w:rsid w:val="003D79A1"/>
    <w:rsid w:val="003F3791"/>
    <w:rsid w:val="003F63D4"/>
    <w:rsid w:val="004041C2"/>
    <w:rsid w:val="0040672C"/>
    <w:rsid w:val="00414FB7"/>
    <w:rsid w:val="00417E44"/>
    <w:rsid w:val="0042061D"/>
    <w:rsid w:val="00421882"/>
    <w:rsid w:val="00427A46"/>
    <w:rsid w:val="00430E5D"/>
    <w:rsid w:val="004316ED"/>
    <w:rsid w:val="00435B21"/>
    <w:rsid w:val="0044189F"/>
    <w:rsid w:val="00442EB6"/>
    <w:rsid w:val="00444ADB"/>
    <w:rsid w:val="004450ED"/>
    <w:rsid w:val="00447077"/>
    <w:rsid w:val="004473A1"/>
    <w:rsid w:val="00450FAB"/>
    <w:rsid w:val="00451A27"/>
    <w:rsid w:val="0045226B"/>
    <w:rsid w:val="00452B9A"/>
    <w:rsid w:val="00454BDC"/>
    <w:rsid w:val="00456EB9"/>
    <w:rsid w:val="00464030"/>
    <w:rsid w:val="0046512C"/>
    <w:rsid w:val="00465A96"/>
    <w:rsid w:val="00466EFE"/>
    <w:rsid w:val="004675EA"/>
    <w:rsid w:val="00470C83"/>
    <w:rsid w:val="00470F19"/>
    <w:rsid w:val="00472614"/>
    <w:rsid w:val="00472756"/>
    <w:rsid w:val="004752B5"/>
    <w:rsid w:val="004821CA"/>
    <w:rsid w:val="00482456"/>
    <w:rsid w:val="00482524"/>
    <w:rsid w:val="00484274"/>
    <w:rsid w:val="004851B5"/>
    <w:rsid w:val="0048640F"/>
    <w:rsid w:val="00496FC5"/>
    <w:rsid w:val="00497778"/>
    <w:rsid w:val="00497CE5"/>
    <w:rsid w:val="004A0EAB"/>
    <w:rsid w:val="004A1352"/>
    <w:rsid w:val="004A13E9"/>
    <w:rsid w:val="004A155E"/>
    <w:rsid w:val="004A2706"/>
    <w:rsid w:val="004A2CCF"/>
    <w:rsid w:val="004A3ABC"/>
    <w:rsid w:val="004A6D31"/>
    <w:rsid w:val="004B22F3"/>
    <w:rsid w:val="004B2A9F"/>
    <w:rsid w:val="004B2E4D"/>
    <w:rsid w:val="004C3458"/>
    <w:rsid w:val="004C580C"/>
    <w:rsid w:val="004C67B4"/>
    <w:rsid w:val="004D0900"/>
    <w:rsid w:val="004D0F8A"/>
    <w:rsid w:val="004D2A89"/>
    <w:rsid w:val="004D330C"/>
    <w:rsid w:val="004E1DD1"/>
    <w:rsid w:val="004E3CEB"/>
    <w:rsid w:val="004E5BBC"/>
    <w:rsid w:val="004F1FCE"/>
    <w:rsid w:val="004F2CD2"/>
    <w:rsid w:val="004F3B37"/>
    <w:rsid w:val="00500E60"/>
    <w:rsid w:val="00501AE8"/>
    <w:rsid w:val="00503D9D"/>
    <w:rsid w:val="00504C0E"/>
    <w:rsid w:val="005129B4"/>
    <w:rsid w:val="005133B2"/>
    <w:rsid w:val="00514983"/>
    <w:rsid w:val="005149D6"/>
    <w:rsid w:val="005245A1"/>
    <w:rsid w:val="00531B8D"/>
    <w:rsid w:val="005336FE"/>
    <w:rsid w:val="0053777F"/>
    <w:rsid w:val="00546C10"/>
    <w:rsid w:val="00550244"/>
    <w:rsid w:val="00553BFA"/>
    <w:rsid w:val="00554F93"/>
    <w:rsid w:val="00555373"/>
    <w:rsid w:val="0055781C"/>
    <w:rsid w:val="0056063E"/>
    <w:rsid w:val="00561985"/>
    <w:rsid w:val="005623FC"/>
    <w:rsid w:val="00565CD2"/>
    <w:rsid w:val="00567178"/>
    <w:rsid w:val="005716E4"/>
    <w:rsid w:val="00573FA9"/>
    <w:rsid w:val="00577E3A"/>
    <w:rsid w:val="005810C7"/>
    <w:rsid w:val="005823EF"/>
    <w:rsid w:val="0058314B"/>
    <w:rsid w:val="00587018"/>
    <w:rsid w:val="005920B1"/>
    <w:rsid w:val="00597F48"/>
    <w:rsid w:val="005A07B1"/>
    <w:rsid w:val="005A62E6"/>
    <w:rsid w:val="005B1F85"/>
    <w:rsid w:val="005B23F8"/>
    <w:rsid w:val="005B41F9"/>
    <w:rsid w:val="005B756C"/>
    <w:rsid w:val="005B766D"/>
    <w:rsid w:val="005C04C8"/>
    <w:rsid w:val="005C06C2"/>
    <w:rsid w:val="005C69FC"/>
    <w:rsid w:val="005E3879"/>
    <w:rsid w:val="005E3C0E"/>
    <w:rsid w:val="005E42B2"/>
    <w:rsid w:val="005E448C"/>
    <w:rsid w:val="005E5119"/>
    <w:rsid w:val="005F37F0"/>
    <w:rsid w:val="005F41E9"/>
    <w:rsid w:val="005F4AAA"/>
    <w:rsid w:val="00603CFF"/>
    <w:rsid w:val="0060547B"/>
    <w:rsid w:val="00607816"/>
    <w:rsid w:val="00607BCB"/>
    <w:rsid w:val="00610057"/>
    <w:rsid w:val="00610FC2"/>
    <w:rsid w:val="006129C5"/>
    <w:rsid w:val="006138B1"/>
    <w:rsid w:val="00616D8F"/>
    <w:rsid w:val="00617EF3"/>
    <w:rsid w:val="00622B2A"/>
    <w:rsid w:val="00626C50"/>
    <w:rsid w:val="006270A6"/>
    <w:rsid w:val="00636F4D"/>
    <w:rsid w:val="006373FB"/>
    <w:rsid w:val="00642567"/>
    <w:rsid w:val="006443D4"/>
    <w:rsid w:val="00650AFB"/>
    <w:rsid w:val="00651E08"/>
    <w:rsid w:val="00654724"/>
    <w:rsid w:val="00654CE5"/>
    <w:rsid w:val="00661858"/>
    <w:rsid w:val="006623E7"/>
    <w:rsid w:val="00662FD7"/>
    <w:rsid w:val="00673BFF"/>
    <w:rsid w:val="00673C9F"/>
    <w:rsid w:val="00675707"/>
    <w:rsid w:val="00680799"/>
    <w:rsid w:val="006847DF"/>
    <w:rsid w:val="006905E2"/>
    <w:rsid w:val="00697B35"/>
    <w:rsid w:val="006A1467"/>
    <w:rsid w:val="006A26EC"/>
    <w:rsid w:val="006B0CDA"/>
    <w:rsid w:val="006B302E"/>
    <w:rsid w:val="006B3503"/>
    <w:rsid w:val="006C55B6"/>
    <w:rsid w:val="006D3ABF"/>
    <w:rsid w:val="006D534D"/>
    <w:rsid w:val="006D56E8"/>
    <w:rsid w:val="006E2B8F"/>
    <w:rsid w:val="006E3D53"/>
    <w:rsid w:val="006E65F8"/>
    <w:rsid w:val="006F0581"/>
    <w:rsid w:val="006F28AB"/>
    <w:rsid w:val="006F6975"/>
    <w:rsid w:val="006F69F5"/>
    <w:rsid w:val="006F7CA4"/>
    <w:rsid w:val="007049E0"/>
    <w:rsid w:val="0070527B"/>
    <w:rsid w:val="00706733"/>
    <w:rsid w:val="00706BE8"/>
    <w:rsid w:val="00710712"/>
    <w:rsid w:val="0072358E"/>
    <w:rsid w:val="0072385D"/>
    <w:rsid w:val="0072583E"/>
    <w:rsid w:val="007270EE"/>
    <w:rsid w:val="00731154"/>
    <w:rsid w:val="007322EC"/>
    <w:rsid w:val="00745D0D"/>
    <w:rsid w:val="007460E9"/>
    <w:rsid w:val="00754B17"/>
    <w:rsid w:val="0076502A"/>
    <w:rsid w:val="0076667B"/>
    <w:rsid w:val="00771FD9"/>
    <w:rsid w:val="00772D13"/>
    <w:rsid w:val="00773A86"/>
    <w:rsid w:val="0077687E"/>
    <w:rsid w:val="00777C5A"/>
    <w:rsid w:val="00780A44"/>
    <w:rsid w:val="00781B8A"/>
    <w:rsid w:val="00782E01"/>
    <w:rsid w:val="00786885"/>
    <w:rsid w:val="00786CA0"/>
    <w:rsid w:val="00793F36"/>
    <w:rsid w:val="007A06CA"/>
    <w:rsid w:val="007A4C3F"/>
    <w:rsid w:val="007B26BF"/>
    <w:rsid w:val="007B715C"/>
    <w:rsid w:val="007C7013"/>
    <w:rsid w:val="007C71DC"/>
    <w:rsid w:val="007D0456"/>
    <w:rsid w:val="007D0586"/>
    <w:rsid w:val="007D065A"/>
    <w:rsid w:val="007D0FB5"/>
    <w:rsid w:val="007D2D3B"/>
    <w:rsid w:val="007D344A"/>
    <w:rsid w:val="007D7153"/>
    <w:rsid w:val="007E00E8"/>
    <w:rsid w:val="007E15FC"/>
    <w:rsid w:val="007E30EE"/>
    <w:rsid w:val="007F1E07"/>
    <w:rsid w:val="007F2EFA"/>
    <w:rsid w:val="008005C8"/>
    <w:rsid w:val="00803590"/>
    <w:rsid w:val="0080608B"/>
    <w:rsid w:val="008069CA"/>
    <w:rsid w:val="00811B8D"/>
    <w:rsid w:val="008128D9"/>
    <w:rsid w:val="008134AB"/>
    <w:rsid w:val="008226CF"/>
    <w:rsid w:val="00825D6E"/>
    <w:rsid w:val="008327B6"/>
    <w:rsid w:val="0083294D"/>
    <w:rsid w:val="00834083"/>
    <w:rsid w:val="00837EB2"/>
    <w:rsid w:val="00844EDE"/>
    <w:rsid w:val="00846312"/>
    <w:rsid w:val="00850CC5"/>
    <w:rsid w:val="00852714"/>
    <w:rsid w:val="00854F93"/>
    <w:rsid w:val="00855957"/>
    <w:rsid w:val="00855A98"/>
    <w:rsid w:val="008627C7"/>
    <w:rsid w:val="00865635"/>
    <w:rsid w:val="00866489"/>
    <w:rsid w:val="00867648"/>
    <w:rsid w:val="008678B5"/>
    <w:rsid w:val="00870EEE"/>
    <w:rsid w:val="00870F65"/>
    <w:rsid w:val="008746E1"/>
    <w:rsid w:val="0087547A"/>
    <w:rsid w:val="00876912"/>
    <w:rsid w:val="00880AB0"/>
    <w:rsid w:val="00883A9A"/>
    <w:rsid w:val="0088401F"/>
    <w:rsid w:val="00885E8A"/>
    <w:rsid w:val="00890C90"/>
    <w:rsid w:val="00891B06"/>
    <w:rsid w:val="00897301"/>
    <w:rsid w:val="008A1821"/>
    <w:rsid w:val="008A4486"/>
    <w:rsid w:val="008A66C7"/>
    <w:rsid w:val="008C42A2"/>
    <w:rsid w:val="008D1C62"/>
    <w:rsid w:val="008D53B0"/>
    <w:rsid w:val="008D5619"/>
    <w:rsid w:val="008E0AF3"/>
    <w:rsid w:val="008E1010"/>
    <w:rsid w:val="008E54E4"/>
    <w:rsid w:val="008E5EC6"/>
    <w:rsid w:val="008E695B"/>
    <w:rsid w:val="008E6DF6"/>
    <w:rsid w:val="008F4F23"/>
    <w:rsid w:val="008F79A3"/>
    <w:rsid w:val="00900321"/>
    <w:rsid w:val="00900A06"/>
    <w:rsid w:val="00901976"/>
    <w:rsid w:val="00902933"/>
    <w:rsid w:val="00903D04"/>
    <w:rsid w:val="00904281"/>
    <w:rsid w:val="00907874"/>
    <w:rsid w:val="009134D4"/>
    <w:rsid w:val="009146C9"/>
    <w:rsid w:val="00915427"/>
    <w:rsid w:val="00915F92"/>
    <w:rsid w:val="009173DA"/>
    <w:rsid w:val="00922C58"/>
    <w:rsid w:val="00923336"/>
    <w:rsid w:val="0092654D"/>
    <w:rsid w:val="009270FC"/>
    <w:rsid w:val="00931577"/>
    <w:rsid w:val="0093560D"/>
    <w:rsid w:val="00936C6E"/>
    <w:rsid w:val="00945085"/>
    <w:rsid w:val="0094699B"/>
    <w:rsid w:val="0094756F"/>
    <w:rsid w:val="009508A9"/>
    <w:rsid w:val="0095398A"/>
    <w:rsid w:val="00957871"/>
    <w:rsid w:val="009646C4"/>
    <w:rsid w:val="0096581F"/>
    <w:rsid w:val="00971A02"/>
    <w:rsid w:val="009751D8"/>
    <w:rsid w:val="0097736B"/>
    <w:rsid w:val="0097775E"/>
    <w:rsid w:val="00982B5F"/>
    <w:rsid w:val="00984186"/>
    <w:rsid w:val="00985525"/>
    <w:rsid w:val="0098613A"/>
    <w:rsid w:val="0099353E"/>
    <w:rsid w:val="009966B0"/>
    <w:rsid w:val="00996CDC"/>
    <w:rsid w:val="009975AE"/>
    <w:rsid w:val="009A5023"/>
    <w:rsid w:val="009A5D57"/>
    <w:rsid w:val="009B0715"/>
    <w:rsid w:val="009B1F6E"/>
    <w:rsid w:val="009B2958"/>
    <w:rsid w:val="009B3074"/>
    <w:rsid w:val="009B3D0B"/>
    <w:rsid w:val="009B77D8"/>
    <w:rsid w:val="009C2C22"/>
    <w:rsid w:val="009D0106"/>
    <w:rsid w:val="009D18ED"/>
    <w:rsid w:val="009D48E9"/>
    <w:rsid w:val="009D4F87"/>
    <w:rsid w:val="009D69E7"/>
    <w:rsid w:val="009E0F52"/>
    <w:rsid w:val="009E5479"/>
    <w:rsid w:val="009E6182"/>
    <w:rsid w:val="009F1DE7"/>
    <w:rsid w:val="009F3317"/>
    <w:rsid w:val="009F4887"/>
    <w:rsid w:val="009F66E5"/>
    <w:rsid w:val="009F6DF5"/>
    <w:rsid w:val="00A02FE3"/>
    <w:rsid w:val="00A04597"/>
    <w:rsid w:val="00A04691"/>
    <w:rsid w:val="00A059A5"/>
    <w:rsid w:val="00A075E9"/>
    <w:rsid w:val="00A10569"/>
    <w:rsid w:val="00A10C3D"/>
    <w:rsid w:val="00A120DA"/>
    <w:rsid w:val="00A128DE"/>
    <w:rsid w:val="00A1448B"/>
    <w:rsid w:val="00A15151"/>
    <w:rsid w:val="00A22B9B"/>
    <w:rsid w:val="00A233D1"/>
    <w:rsid w:val="00A26600"/>
    <w:rsid w:val="00A2737E"/>
    <w:rsid w:val="00A3336C"/>
    <w:rsid w:val="00A33E13"/>
    <w:rsid w:val="00A355F3"/>
    <w:rsid w:val="00A37DD4"/>
    <w:rsid w:val="00A40F64"/>
    <w:rsid w:val="00A42834"/>
    <w:rsid w:val="00A437BF"/>
    <w:rsid w:val="00A44AD8"/>
    <w:rsid w:val="00A44EFF"/>
    <w:rsid w:val="00A450E3"/>
    <w:rsid w:val="00A50079"/>
    <w:rsid w:val="00A51DA2"/>
    <w:rsid w:val="00A55AA1"/>
    <w:rsid w:val="00A6129F"/>
    <w:rsid w:val="00A618E5"/>
    <w:rsid w:val="00A70540"/>
    <w:rsid w:val="00A705F9"/>
    <w:rsid w:val="00A707F5"/>
    <w:rsid w:val="00A73BBF"/>
    <w:rsid w:val="00A74488"/>
    <w:rsid w:val="00A76D45"/>
    <w:rsid w:val="00A827C4"/>
    <w:rsid w:val="00A8481F"/>
    <w:rsid w:val="00A90CB3"/>
    <w:rsid w:val="00A90EE0"/>
    <w:rsid w:val="00A91D78"/>
    <w:rsid w:val="00A91DF3"/>
    <w:rsid w:val="00A922E6"/>
    <w:rsid w:val="00A946E1"/>
    <w:rsid w:val="00A96BCA"/>
    <w:rsid w:val="00A96EA4"/>
    <w:rsid w:val="00AA4555"/>
    <w:rsid w:val="00AA6C76"/>
    <w:rsid w:val="00AA721D"/>
    <w:rsid w:val="00AB05B6"/>
    <w:rsid w:val="00AB0A5A"/>
    <w:rsid w:val="00AB16F4"/>
    <w:rsid w:val="00AB3B07"/>
    <w:rsid w:val="00AB3F52"/>
    <w:rsid w:val="00AB6B85"/>
    <w:rsid w:val="00AC7CB6"/>
    <w:rsid w:val="00AE1C6D"/>
    <w:rsid w:val="00AE3976"/>
    <w:rsid w:val="00AE5FA1"/>
    <w:rsid w:val="00AE68C1"/>
    <w:rsid w:val="00AE7775"/>
    <w:rsid w:val="00AE7BB3"/>
    <w:rsid w:val="00AF22EF"/>
    <w:rsid w:val="00AF3BAA"/>
    <w:rsid w:val="00AF4444"/>
    <w:rsid w:val="00AF76BF"/>
    <w:rsid w:val="00B047AF"/>
    <w:rsid w:val="00B101A5"/>
    <w:rsid w:val="00B127E5"/>
    <w:rsid w:val="00B14083"/>
    <w:rsid w:val="00B21AA5"/>
    <w:rsid w:val="00B22025"/>
    <w:rsid w:val="00B2592D"/>
    <w:rsid w:val="00B31C4E"/>
    <w:rsid w:val="00B320A1"/>
    <w:rsid w:val="00B37F49"/>
    <w:rsid w:val="00B416A1"/>
    <w:rsid w:val="00B43629"/>
    <w:rsid w:val="00B46DB0"/>
    <w:rsid w:val="00B50DA1"/>
    <w:rsid w:val="00B52AD4"/>
    <w:rsid w:val="00B564A3"/>
    <w:rsid w:val="00B65C5B"/>
    <w:rsid w:val="00B66A3E"/>
    <w:rsid w:val="00B710A3"/>
    <w:rsid w:val="00B7166F"/>
    <w:rsid w:val="00B73317"/>
    <w:rsid w:val="00B74633"/>
    <w:rsid w:val="00B7468D"/>
    <w:rsid w:val="00B747BF"/>
    <w:rsid w:val="00B74839"/>
    <w:rsid w:val="00B74BA3"/>
    <w:rsid w:val="00B74D73"/>
    <w:rsid w:val="00B76021"/>
    <w:rsid w:val="00B7682B"/>
    <w:rsid w:val="00B777ED"/>
    <w:rsid w:val="00B803A7"/>
    <w:rsid w:val="00B874BF"/>
    <w:rsid w:val="00B91BA0"/>
    <w:rsid w:val="00B9238D"/>
    <w:rsid w:val="00B9458D"/>
    <w:rsid w:val="00B95D88"/>
    <w:rsid w:val="00B9697A"/>
    <w:rsid w:val="00B972D3"/>
    <w:rsid w:val="00BA1D7B"/>
    <w:rsid w:val="00BA64E8"/>
    <w:rsid w:val="00BB033B"/>
    <w:rsid w:val="00BB3396"/>
    <w:rsid w:val="00BB7F4D"/>
    <w:rsid w:val="00BC302A"/>
    <w:rsid w:val="00BC5BCD"/>
    <w:rsid w:val="00BD6E96"/>
    <w:rsid w:val="00BD7A62"/>
    <w:rsid w:val="00BE2DED"/>
    <w:rsid w:val="00BE4459"/>
    <w:rsid w:val="00BE6D74"/>
    <w:rsid w:val="00BE748D"/>
    <w:rsid w:val="00BF00B3"/>
    <w:rsid w:val="00BF338E"/>
    <w:rsid w:val="00BF4AA7"/>
    <w:rsid w:val="00BF6009"/>
    <w:rsid w:val="00C03FAF"/>
    <w:rsid w:val="00C04ACD"/>
    <w:rsid w:val="00C077BB"/>
    <w:rsid w:val="00C0787B"/>
    <w:rsid w:val="00C1023A"/>
    <w:rsid w:val="00C10B56"/>
    <w:rsid w:val="00C13B29"/>
    <w:rsid w:val="00C15A48"/>
    <w:rsid w:val="00C21BD4"/>
    <w:rsid w:val="00C2742F"/>
    <w:rsid w:val="00C36267"/>
    <w:rsid w:val="00C371B1"/>
    <w:rsid w:val="00C41024"/>
    <w:rsid w:val="00C42AAC"/>
    <w:rsid w:val="00C46337"/>
    <w:rsid w:val="00C56515"/>
    <w:rsid w:val="00C57243"/>
    <w:rsid w:val="00C600D4"/>
    <w:rsid w:val="00C63365"/>
    <w:rsid w:val="00C71B56"/>
    <w:rsid w:val="00C72852"/>
    <w:rsid w:val="00C7465C"/>
    <w:rsid w:val="00C771EA"/>
    <w:rsid w:val="00C8369B"/>
    <w:rsid w:val="00C955D0"/>
    <w:rsid w:val="00C978F4"/>
    <w:rsid w:val="00CA0154"/>
    <w:rsid w:val="00CA0AD4"/>
    <w:rsid w:val="00CA6B26"/>
    <w:rsid w:val="00CB0D0A"/>
    <w:rsid w:val="00CB0E66"/>
    <w:rsid w:val="00CB105E"/>
    <w:rsid w:val="00CB1ACD"/>
    <w:rsid w:val="00CB2526"/>
    <w:rsid w:val="00CB334D"/>
    <w:rsid w:val="00CB42DF"/>
    <w:rsid w:val="00CB543A"/>
    <w:rsid w:val="00CC04DE"/>
    <w:rsid w:val="00CC1713"/>
    <w:rsid w:val="00CC1C22"/>
    <w:rsid w:val="00CC6448"/>
    <w:rsid w:val="00CD3A61"/>
    <w:rsid w:val="00CD3BE9"/>
    <w:rsid w:val="00CD49A0"/>
    <w:rsid w:val="00CD5212"/>
    <w:rsid w:val="00CE2084"/>
    <w:rsid w:val="00CE25C6"/>
    <w:rsid w:val="00CF0FAC"/>
    <w:rsid w:val="00CF3015"/>
    <w:rsid w:val="00CF33A6"/>
    <w:rsid w:val="00CF65EF"/>
    <w:rsid w:val="00CF7782"/>
    <w:rsid w:val="00D0061A"/>
    <w:rsid w:val="00D00F51"/>
    <w:rsid w:val="00D012C5"/>
    <w:rsid w:val="00D0443A"/>
    <w:rsid w:val="00D067B0"/>
    <w:rsid w:val="00D10972"/>
    <w:rsid w:val="00D30769"/>
    <w:rsid w:val="00D341C7"/>
    <w:rsid w:val="00D3452B"/>
    <w:rsid w:val="00D379DF"/>
    <w:rsid w:val="00D40F05"/>
    <w:rsid w:val="00D50BD3"/>
    <w:rsid w:val="00D610C5"/>
    <w:rsid w:val="00D73FDA"/>
    <w:rsid w:val="00D7609D"/>
    <w:rsid w:val="00D77B53"/>
    <w:rsid w:val="00D829C3"/>
    <w:rsid w:val="00D87E9F"/>
    <w:rsid w:val="00D92593"/>
    <w:rsid w:val="00D92DDF"/>
    <w:rsid w:val="00D950ED"/>
    <w:rsid w:val="00D96079"/>
    <w:rsid w:val="00DA1D55"/>
    <w:rsid w:val="00DA3DB4"/>
    <w:rsid w:val="00DA770A"/>
    <w:rsid w:val="00DB45C9"/>
    <w:rsid w:val="00DB51B8"/>
    <w:rsid w:val="00DC3F39"/>
    <w:rsid w:val="00DC64F6"/>
    <w:rsid w:val="00DC6ACF"/>
    <w:rsid w:val="00DC7D7A"/>
    <w:rsid w:val="00DD4F94"/>
    <w:rsid w:val="00DD59B1"/>
    <w:rsid w:val="00DD7287"/>
    <w:rsid w:val="00DD7BDF"/>
    <w:rsid w:val="00DD7C20"/>
    <w:rsid w:val="00DE1DB7"/>
    <w:rsid w:val="00DE3004"/>
    <w:rsid w:val="00DE4A1D"/>
    <w:rsid w:val="00DE4F5A"/>
    <w:rsid w:val="00DE5B07"/>
    <w:rsid w:val="00DE5D28"/>
    <w:rsid w:val="00DF086D"/>
    <w:rsid w:val="00DF255D"/>
    <w:rsid w:val="00DF43BA"/>
    <w:rsid w:val="00DF601A"/>
    <w:rsid w:val="00E13B58"/>
    <w:rsid w:val="00E14737"/>
    <w:rsid w:val="00E1621A"/>
    <w:rsid w:val="00E2237D"/>
    <w:rsid w:val="00E30F3A"/>
    <w:rsid w:val="00E32C19"/>
    <w:rsid w:val="00E32F2B"/>
    <w:rsid w:val="00E33B2F"/>
    <w:rsid w:val="00E36417"/>
    <w:rsid w:val="00E37D07"/>
    <w:rsid w:val="00E4198E"/>
    <w:rsid w:val="00E4316B"/>
    <w:rsid w:val="00E447C3"/>
    <w:rsid w:val="00E45A60"/>
    <w:rsid w:val="00E52B57"/>
    <w:rsid w:val="00E53D19"/>
    <w:rsid w:val="00E54734"/>
    <w:rsid w:val="00E54BB0"/>
    <w:rsid w:val="00E561CC"/>
    <w:rsid w:val="00E56D41"/>
    <w:rsid w:val="00E57710"/>
    <w:rsid w:val="00E60192"/>
    <w:rsid w:val="00E6182E"/>
    <w:rsid w:val="00E63CCC"/>
    <w:rsid w:val="00E65625"/>
    <w:rsid w:val="00E77A06"/>
    <w:rsid w:val="00E8225B"/>
    <w:rsid w:val="00E90BEA"/>
    <w:rsid w:val="00E926F2"/>
    <w:rsid w:val="00EA0E7F"/>
    <w:rsid w:val="00EA1251"/>
    <w:rsid w:val="00EA1C8F"/>
    <w:rsid w:val="00EA59C4"/>
    <w:rsid w:val="00EA712B"/>
    <w:rsid w:val="00EB1F9E"/>
    <w:rsid w:val="00EB2851"/>
    <w:rsid w:val="00EB3F80"/>
    <w:rsid w:val="00EB5729"/>
    <w:rsid w:val="00EC6427"/>
    <w:rsid w:val="00EC7848"/>
    <w:rsid w:val="00ED25C8"/>
    <w:rsid w:val="00ED4C4A"/>
    <w:rsid w:val="00EE2CD6"/>
    <w:rsid w:val="00EE41E1"/>
    <w:rsid w:val="00EE6AB8"/>
    <w:rsid w:val="00EF32E4"/>
    <w:rsid w:val="00EF4D9F"/>
    <w:rsid w:val="00EF50B7"/>
    <w:rsid w:val="00F00128"/>
    <w:rsid w:val="00F01E67"/>
    <w:rsid w:val="00F02942"/>
    <w:rsid w:val="00F03984"/>
    <w:rsid w:val="00F10466"/>
    <w:rsid w:val="00F145F6"/>
    <w:rsid w:val="00F15A3F"/>
    <w:rsid w:val="00F15B57"/>
    <w:rsid w:val="00F22455"/>
    <w:rsid w:val="00F25021"/>
    <w:rsid w:val="00F2702A"/>
    <w:rsid w:val="00F30486"/>
    <w:rsid w:val="00F3120A"/>
    <w:rsid w:val="00F322A6"/>
    <w:rsid w:val="00F32D12"/>
    <w:rsid w:val="00F33762"/>
    <w:rsid w:val="00F4144C"/>
    <w:rsid w:val="00F43398"/>
    <w:rsid w:val="00F434F8"/>
    <w:rsid w:val="00F453C9"/>
    <w:rsid w:val="00F45CB1"/>
    <w:rsid w:val="00F517C1"/>
    <w:rsid w:val="00F51FCA"/>
    <w:rsid w:val="00F606D3"/>
    <w:rsid w:val="00F607B5"/>
    <w:rsid w:val="00F611C6"/>
    <w:rsid w:val="00F62AC6"/>
    <w:rsid w:val="00F6347E"/>
    <w:rsid w:val="00F66B5C"/>
    <w:rsid w:val="00F70590"/>
    <w:rsid w:val="00F70E33"/>
    <w:rsid w:val="00F71B37"/>
    <w:rsid w:val="00F76942"/>
    <w:rsid w:val="00F85091"/>
    <w:rsid w:val="00F85C79"/>
    <w:rsid w:val="00FA1CF3"/>
    <w:rsid w:val="00FA23E4"/>
    <w:rsid w:val="00FA3D8E"/>
    <w:rsid w:val="00FA4FB7"/>
    <w:rsid w:val="00FA62C4"/>
    <w:rsid w:val="00FB6BEC"/>
    <w:rsid w:val="00FC242A"/>
    <w:rsid w:val="00FC3ECA"/>
    <w:rsid w:val="00FD2418"/>
    <w:rsid w:val="00FD3AE3"/>
    <w:rsid w:val="00FD475C"/>
    <w:rsid w:val="00FD6AA9"/>
    <w:rsid w:val="00FE08FD"/>
    <w:rsid w:val="00FE0B70"/>
    <w:rsid w:val="00FE48CC"/>
    <w:rsid w:val="00FE4D34"/>
    <w:rsid w:val="00FE6FC1"/>
    <w:rsid w:val="00FE734E"/>
    <w:rsid w:val="00FF2866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styleId="FollowedHyperlink">
    <w:name w:val="FollowedHyperlink"/>
    <w:basedOn w:val="DefaultParagraphFont"/>
    <w:rsid w:val="00A946E1"/>
    <w:rPr>
      <w:color w:val="800080"/>
      <w:u w:val="single"/>
    </w:rPr>
  </w:style>
  <w:style w:type="character" w:styleId="HTMLTypewriter">
    <w:name w:val="HTML Typewriter"/>
    <w:basedOn w:val="DefaultParagraphFont"/>
    <w:uiPriority w:val="99"/>
    <w:unhideWhenUsed/>
    <w:rsid w:val="003706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communic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55058-47C0-492B-AC2A-2EE4264F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732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https://epa.connectsolutions.com/communications/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jvalente</cp:lastModifiedBy>
  <cp:revision>3</cp:revision>
  <cp:lastPrinted>2012-05-07T16:29:00Z</cp:lastPrinted>
  <dcterms:created xsi:type="dcterms:W3CDTF">2013-05-06T16:28:00Z</dcterms:created>
  <dcterms:modified xsi:type="dcterms:W3CDTF">2013-05-06T18:02:00Z</dcterms:modified>
</cp:coreProperties>
</file>