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2F" w:rsidRDefault="0019122F" w:rsidP="0019122F">
      <w:r>
        <w:t xml:space="preserve">Our </w:t>
      </w:r>
      <w:proofErr w:type="spellStart"/>
      <w:r>
        <w:t>Comm</w:t>
      </w:r>
      <w:proofErr w:type="spellEnd"/>
      <w:r>
        <w:t xml:space="preserve"> </w:t>
      </w:r>
      <w:proofErr w:type="spellStart"/>
      <w:r>
        <w:t>Wkgp</w:t>
      </w:r>
      <w:proofErr w:type="spellEnd"/>
      <w:r>
        <w:t xml:space="preserve"> </w:t>
      </w:r>
      <w:r>
        <w:rPr>
          <w:i/>
          <w:iCs/>
        </w:rPr>
        <w:t>meeting tomorrow is cancelled</w:t>
      </w:r>
      <w:r>
        <w:t xml:space="preserve"> due to the meeting of the Management Board, which several folks will be attending.  Instead, we will have a </w:t>
      </w:r>
      <w:r>
        <w:rPr>
          <w:b/>
          <w:bCs/>
        </w:rPr>
        <w:t>conference call next Tuesday morning from 9-10am</w:t>
      </w:r>
      <w:r>
        <w:t xml:space="preserve">.  As per Samantha and Mike, the main focus of our meeting will be discussing the evolving new, evolving CB </w:t>
      </w:r>
      <w:proofErr w:type="spellStart"/>
      <w:r>
        <w:t>W’shed</w:t>
      </w:r>
      <w:proofErr w:type="spellEnd"/>
      <w:r>
        <w:t xml:space="preserve"> Agreement and communications aspects related to it.</w:t>
      </w:r>
    </w:p>
    <w:p w:rsidR="0019122F" w:rsidRDefault="0019122F" w:rsidP="0019122F"/>
    <w:p w:rsidR="0019122F" w:rsidRDefault="0019122F" w:rsidP="0019122F">
      <w:r>
        <w:t xml:space="preserve">Call in info: </w:t>
      </w:r>
    </w:p>
    <w:p w:rsidR="0019122F" w:rsidRDefault="0019122F" w:rsidP="0019122F">
      <w:r>
        <w:rPr>
          <w:b/>
          <w:bCs/>
        </w:rPr>
        <w:t>DC Line #3</w:t>
      </w:r>
    </w:p>
    <w:p w:rsidR="0019122F" w:rsidRDefault="0019122F" w:rsidP="0019122F">
      <w:r>
        <w:t>Phone: (866)299-3188</w:t>
      </w:r>
    </w:p>
    <w:p w:rsidR="0019122F" w:rsidRDefault="0019122F" w:rsidP="0019122F">
      <w:r>
        <w:t>Code: 267-5715</w:t>
      </w:r>
    </w:p>
    <w:p w:rsidR="0019122F" w:rsidRDefault="0019122F" w:rsidP="0019122F"/>
    <w:p w:rsidR="0019122F" w:rsidRDefault="0019122F" w:rsidP="0019122F">
      <w:r>
        <w:t>Please note two things</w:t>
      </w:r>
      <w:proofErr w:type="gramStart"/>
      <w:r>
        <w:t>:</w:t>
      </w:r>
      <w:proofErr w:type="gramEnd"/>
      <w:r>
        <w:br/>
        <w:t xml:space="preserve">-  Yesterday, a public webpage on the agreement went live.  See:  </w:t>
      </w:r>
      <w:hyperlink r:id="rId4" w:history="1">
        <w:r>
          <w:rPr>
            <w:rStyle w:val="Hyperlink"/>
          </w:rPr>
          <w:t>www.chesapeakebay.net/watershedagreement</w:t>
        </w:r>
      </w:hyperlink>
      <w:r>
        <w:t xml:space="preserve"> </w:t>
      </w:r>
    </w:p>
    <w:p w:rsidR="0019122F" w:rsidRDefault="0019122F" w:rsidP="0019122F">
      <w:r>
        <w:t>- Management Board will be hearing stakeholder input tomorrow from 10-12:30 at their meeting.  See the agreement webpage for info and meeting details if you want to tune in for this in person or via conf call.</w:t>
      </w:r>
    </w:p>
    <w:p w:rsidR="0019122F" w:rsidRDefault="0019122F" w:rsidP="0019122F"/>
    <w:p w:rsidR="0019122F" w:rsidRDefault="0019122F" w:rsidP="0019122F">
      <w:r>
        <w:t>Best,</w:t>
      </w:r>
    </w:p>
    <w:p w:rsidR="0019122F" w:rsidRDefault="0019122F" w:rsidP="0019122F"/>
    <w:p w:rsidR="0019122F" w:rsidRDefault="0019122F" w:rsidP="0019122F">
      <w:r>
        <w:t>Jenna Valente</w:t>
      </w:r>
    </w:p>
    <w:p w:rsidR="0019122F" w:rsidRDefault="0019122F" w:rsidP="0019122F">
      <w:r>
        <w:t>Communications Office Staffer</w:t>
      </w:r>
    </w:p>
    <w:p w:rsidR="0019122F" w:rsidRDefault="0019122F" w:rsidP="0019122F">
      <w:r>
        <w:t>Chesapeake Research Consortium</w:t>
      </w:r>
    </w:p>
    <w:p w:rsidR="0019122F" w:rsidRDefault="0019122F" w:rsidP="0019122F">
      <w:r>
        <w:t xml:space="preserve">U.S. EPA Chesapeake Bay Program Office </w:t>
      </w:r>
    </w:p>
    <w:p w:rsidR="0019122F" w:rsidRDefault="0019122F" w:rsidP="0019122F">
      <w:r>
        <w:t>410 Severn Avenue, Suite 112</w:t>
      </w:r>
    </w:p>
    <w:p w:rsidR="0019122F" w:rsidRDefault="0019122F" w:rsidP="0019122F">
      <w:r>
        <w:t>Annapolis, MD 21403</w:t>
      </w:r>
    </w:p>
    <w:p w:rsidR="0019122F" w:rsidRDefault="0019122F" w:rsidP="0019122F">
      <w:r>
        <w:t>(410)267-9826: office</w:t>
      </w:r>
    </w:p>
    <w:p w:rsidR="0019122F" w:rsidRDefault="0019122F" w:rsidP="0019122F">
      <w:r>
        <w:t>(207)756-4050: cell</w:t>
      </w:r>
    </w:p>
    <w:p w:rsidR="006E7430" w:rsidRDefault="006E7430"/>
    <w:sectPr w:rsidR="006E7430" w:rsidSect="006E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122F"/>
    <w:rsid w:val="0019122F"/>
    <w:rsid w:val="006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apeakebay.net/watershed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U.S. EPA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jvalente</dc:creator>
  <cp:lastModifiedBy>jvalente</cp:lastModifiedBy>
  <cp:revision>1</cp:revision>
  <dcterms:created xsi:type="dcterms:W3CDTF">2013-08-22T15:49:00Z</dcterms:created>
  <dcterms:modified xsi:type="dcterms:W3CDTF">2013-08-22T15:50:00Z</dcterms:modified>
</cp:coreProperties>
</file>