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20" w:rsidRDefault="0029113C">
      <w:r>
        <w:t xml:space="preserve">2017 WIP 3: Options for identifying mechanisms for federal facilities’ participation in development of Phase III WIPs. </w:t>
      </w:r>
    </w:p>
    <w:p w:rsidR="0029113C" w:rsidRDefault="0029113C" w:rsidP="0029113C">
      <w:pPr>
        <w:pStyle w:val="PlainText"/>
        <w:numPr>
          <w:ilvl w:val="0"/>
          <w:numId w:val="1"/>
        </w:numPr>
      </w:pPr>
      <w:r>
        <w:t>Do nothing</w:t>
      </w:r>
    </w:p>
    <w:p w:rsidR="0029113C" w:rsidRDefault="0029113C" w:rsidP="0029113C">
      <w:pPr>
        <w:pStyle w:val="PlainText"/>
        <w:ind w:left="720"/>
      </w:pPr>
    </w:p>
    <w:p w:rsidR="0029113C" w:rsidRDefault="0029113C" w:rsidP="0029113C">
      <w:pPr>
        <w:pStyle w:val="PlainText"/>
        <w:numPr>
          <w:ilvl w:val="0"/>
          <w:numId w:val="1"/>
        </w:numPr>
      </w:pPr>
      <w:r>
        <w:t>Be consistent with Phase I and Phase II WIP approach where federal agencies/facilities are included in the State's input (i.e. have a federal section)</w:t>
      </w:r>
    </w:p>
    <w:p w:rsidR="0029113C" w:rsidRDefault="0029113C" w:rsidP="0029113C">
      <w:pPr>
        <w:pStyle w:val="PlainText"/>
        <w:ind w:left="720"/>
      </w:pPr>
    </w:p>
    <w:p w:rsidR="0029113C" w:rsidRDefault="0029113C" w:rsidP="0029113C">
      <w:pPr>
        <w:pStyle w:val="PlainText"/>
        <w:numPr>
          <w:ilvl w:val="0"/>
          <w:numId w:val="1"/>
        </w:numPr>
      </w:pPr>
      <w:r>
        <w:t>Be consistent with Phase I and Phase II WIP approach where federal agencies/facilities are included in the State's input (i.e. have a federal section) with enhancements for greater accountability and participation</w:t>
      </w:r>
    </w:p>
    <w:p w:rsidR="0029113C" w:rsidRDefault="0029113C" w:rsidP="0029113C">
      <w:pPr>
        <w:pStyle w:val="PlainText"/>
      </w:pPr>
      <w:bookmarkStart w:id="0" w:name="_GoBack"/>
      <w:bookmarkEnd w:id="0"/>
    </w:p>
    <w:p w:rsidR="0029113C" w:rsidRDefault="0029113C" w:rsidP="0029113C">
      <w:pPr>
        <w:pStyle w:val="PlainText"/>
        <w:numPr>
          <w:ilvl w:val="0"/>
          <w:numId w:val="1"/>
        </w:numPr>
      </w:pPr>
      <w:r>
        <w:t>Develop our own plan (either a full federal plan or individual agency plans)</w:t>
      </w:r>
    </w:p>
    <w:p w:rsidR="0029113C" w:rsidRDefault="0029113C"/>
    <w:sectPr w:rsidR="00291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96FEA"/>
    <w:multiLevelType w:val="hybridMultilevel"/>
    <w:tmpl w:val="94948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3C"/>
    <w:rsid w:val="00163B25"/>
    <w:rsid w:val="0029113C"/>
    <w:rsid w:val="006B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A32B9-78C7-40BD-87E1-0DCB5BB8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9113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113C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29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Lehmer, Nicole</dc:creator>
  <cp:keywords/>
  <dc:description/>
  <cp:lastModifiedBy>Lehmer, Nicole</cp:lastModifiedBy>
  <cp:revision>1</cp:revision>
  <dcterms:created xsi:type="dcterms:W3CDTF">2016-02-01T13:35:00Z</dcterms:created>
  <dcterms:modified xsi:type="dcterms:W3CDTF">2016-02-01T13:39:00Z</dcterms:modified>
</cp:coreProperties>
</file>