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577D" w14:textId="19F7BDC3" w:rsidR="002D1698" w:rsidRDefault="002D1698" w:rsidP="008E332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3163528" wp14:editId="6BD5B526">
            <wp:extent cx="1327115" cy="1097280"/>
            <wp:effectExtent l="0" t="0" r="6985" b="7620"/>
            <wp:docPr id="1838333859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33859" name="Picture 1" descr="Logo, company nam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19D7" w14:textId="708F7037" w:rsidR="008B4D97" w:rsidRPr="00BB7F40" w:rsidRDefault="008B4D97" w:rsidP="008E332C">
      <w:pPr>
        <w:spacing w:after="0" w:line="240" w:lineRule="auto"/>
        <w:jc w:val="center"/>
      </w:pPr>
    </w:p>
    <w:p w14:paraId="5D60D174" w14:textId="45A7C6F0" w:rsidR="00842244" w:rsidRDefault="008B4D97" w:rsidP="008E332C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7A66AC41">
        <w:rPr>
          <w:rFonts w:ascii="Calibri" w:hAnsi="Calibri" w:cs="Calibri"/>
          <w:b/>
          <w:bCs/>
          <w:sz w:val="32"/>
          <w:szCs w:val="32"/>
        </w:rPr>
        <w:t xml:space="preserve">Beyond 2025: </w:t>
      </w:r>
      <w:r w:rsidR="00D04001">
        <w:rPr>
          <w:rFonts w:ascii="Calibri" w:hAnsi="Calibri" w:cs="Calibri"/>
          <w:b/>
          <w:bCs/>
          <w:sz w:val="32"/>
          <w:szCs w:val="32"/>
        </w:rPr>
        <w:t>GIT 6 Meeting</w:t>
      </w:r>
    </w:p>
    <w:p w14:paraId="49FFB5A3" w14:textId="77777777" w:rsidR="00C931A1" w:rsidRPr="0030764A" w:rsidRDefault="00C931A1" w:rsidP="008E332C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D046E10" w14:textId="38004611" w:rsidR="00842244" w:rsidRPr="00854E0C" w:rsidRDefault="00D04001" w:rsidP="008E332C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 30</w:t>
      </w:r>
      <w:r w:rsidRPr="00D04001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, 2025</w:t>
      </w:r>
    </w:p>
    <w:p w14:paraId="62105109" w14:textId="4EED09A4" w:rsidR="00842244" w:rsidRDefault="00ED0E37" w:rsidP="008E332C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D2274C">
        <w:rPr>
          <w:rFonts w:ascii="Calibri" w:hAnsi="Calibri" w:cs="Calibri"/>
          <w:sz w:val="22"/>
          <w:szCs w:val="22"/>
        </w:rPr>
        <w:t>:00</w:t>
      </w:r>
      <w:r w:rsidR="00A861A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="00A861A2">
        <w:rPr>
          <w:rFonts w:ascii="Calibri" w:hAnsi="Calibri" w:cs="Calibri"/>
          <w:sz w:val="22"/>
          <w:szCs w:val="22"/>
        </w:rPr>
        <w:t xml:space="preserve">M – </w:t>
      </w:r>
      <w:r>
        <w:rPr>
          <w:rFonts w:ascii="Calibri" w:hAnsi="Calibri" w:cs="Calibri"/>
          <w:sz w:val="22"/>
          <w:szCs w:val="22"/>
        </w:rPr>
        <w:t>4</w:t>
      </w:r>
      <w:r w:rsidR="00A861A2">
        <w:rPr>
          <w:rFonts w:ascii="Calibri" w:hAnsi="Calibri" w:cs="Calibri"/>
          <w:sz w:val="22"/>
          <w:szCs w:val="22"/>
        </w:rPr>
        <w:t>:</w:t>
      </w:r>
      <w:r w:rsidR="00B35A69">
        <w:rPr>
          <w:rFonts w:ascii="Calibri" w:hAnsi="Calibri" w:cs="Calibri"/>
          <w:sz w:val="22"/>
          <w:szCs w:val="22"/>
        </w:rPr>
        <w:t xml:space="preserve">00 </w:t>
      </w:r>
      <w:r w:rsidR="0013153D">
        <w:rPr>
          <w:rFonts w:ascii="Calibri" w:hAnsi="Calibri" w:cs="Calibri"/>
          <w:sz w:val="22"/>
          <w:szCs w:val="22"/>
        </w:rPr>
        <w:t xml:space="preserve">PM </w:t>
      </w:r>
      <w:r w:rsidR="00B35A69">
        <w:rPr>
          <w:rFonts w:ascii="Calibri" w:hAnsi="Calibri" w:cs="Calibri"/>
          <w:sz w:val="22"/>
          <w:szCs w:val="22"/>
        </w:rPr>
        <w:t>EST</w:t>
      </w:r>
    </w:p>
    <w:p w14:paraId="38FDCFC9" w14:textId="77777777" w:rsidR="008E332C" w:rsidRPr="00FA6EFE" w:rsidRDefault="008E332C" w:rsidP="008E332C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C8E95F9" w14:textId="629EA18E" w:rsidR="00543382" w:rsidRDefault="00373388" w:rsidP="000771CD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A6EFE">
        <w:rPr>
          <w:rFonts w:ascii="Calibri" w:hAnsi="Calibri" w:cs="Calibri"/>
          <w:b/>
          <w:bCs/>
          <w:sz w:val="22"/>
          <w:szCs w:val="22"/>
        </w:rPr>
        <w:t>Meeting Link:</w:t>
      </w:r>
      <w:r w:rsidR="00BD534D" w:rsidRPr="00FA6EFE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10" w:tooltip="Meeting join link" w:history="1">
        <w:r w:rsidR="003E72F0" w:rsidRPr="003E72F0">
          <w:rPr>
            <w:rStyle w:val="Hyperlink"/>
            <w:rFonts w:ascii="Calibri" w:hAnsi="Calibri" w:cs="Calibri"/>
            <w:b/>
            <w:bCs/>
            <w:color w:val="0070C0"/>
            <w:sz w:val="22"/>
            <w:szCs w:val="22"/>
          </w:rPr>
          <w:t>Join the meeting now</w:t>
        </w:r>
      </w:hyperlink>
    </w:p>
    <w:p w14:paraId="550EF919" w14:textId="7E372C7F" w:rsidR="00373388" w:rsidRPr="00FA6EFE" w:rsidRDefault="00373388" w:rsidP="000771CD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FA6EFE">
        <w:rPr>
          <w:rFonts w:ascii="Calibri" w:hAnsi="Calibri" w:cs="Calibri"/>
          <w:b/>
          <w:bCs/>
          <w:sz w:val="22"/>
          <w:szCs w:val="22"/>
        </w:rPr>
        <w:t>Meeting ID:</w:t>
      </w:r>
      <w:r w:rsidR="00D5098A" w:rsidRPr="00FA6E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72F0" w:rsidRPr="003E72F0">
        <w:rPr>
          <w:rFonts w:ascii="Calibri" w:hAnsi="Calibri" w:cs="Calibri"/>
          <w:sz w:val="22"/>
          <w:szCs w:val="22"/>
        </w:rPr>
        <w:t>291 116 864 542</w:t>
      </w:r>
      <w:r w:rsidR="000771CD" w:rsidRPr="003E72F0">
        <w:rPr>
          <w:rFonts w:ascii="Calibri" w:hAnsi="Calibri" w:cs="Calibri"/>
          <w:sz w:val="22"/>
          <w:szCs w:val="22"/>
        </w:rPr>
        <w:tab/>
      </w:r>
      <w:r w:rsidRPr="00FA6EFE">
        <w:rPr>
          <w:rFonts w:ascii="Calibri" w:hAnsi="Calibri" w:cs="Calibri"/>
          <w:b/>
          <w:bCs/>
          <w:sz w:val="22"/>
          <w:szCs w:val="22"/>
        </w:rPr>
        <w:t>Passcode:</w:t>
      </w:r>
      <w:r w:rsidR="002F2E44" w:rsidRPr="00FA6EFE">
        <w:rPr>
          <w:rFonts w:ascii="Calibri" w:hAnsi="Calibri" w:cs="Calibri"/>
          <w:sz w:val="22"/>
          <w:szCs w:val="22"/>
        </w:rPr>
        <w:t xml:space="preserve"> </w:t>
      </w:r>
      <w:r w:rsidR="0054497C" w:rsidRPr="0054497C">
        <w:rPr>
          <w:rFonts w:ascii="Calibri" w:hAnsi="Calibri" w:cs="Calibri"/>
          <w:sz w:val="22"/>
          <w:szCs w:val="22"/>
        </w:rPr>
        <w:t>Er6fc3E6</w:t>
      </w:r>
    </w:p>
    <w:p w14:paraId="409024E1" w14:textId="5AD88182" w:rsidR="00373388" w:rsidRPr="00FA6EFE" w:rsidRDefault="00373388" w:rsidP="008E332C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A6EFE">
        <w:rPr>
          <w:rFonts w:ascii="Calibri" w:hAnsi="Calibri" w:cs="Calibri"/>
          <w:b/>
          <w:bCs/>
          <w:sz w:val="22"/>
          <w:szCs w:val="22"/>
        </w:rPr>
        <w:t>OR</w:t>
      </w:r>
    </w:p>
    <w:p w14:paraId="14BDA4BD" w14:textId="6A219759" w:rsidR="00B06635" w:rsidRDefault="00373388" w:rsidP="006F3C85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FA6EFE">
        <w:rPr>
          <w:rFonts w:ascii="Calibri" w:hAnsi="Calibri" w:cs="Calibri"/>
          <w:b/>
          <w:bCs/>
          <w:sz w:val="22"/>
          <w:szCs w:val="22"/>
        </w:rPr>
        <w:t>Join By Phone:</w:t>
      </w:r>
      <w:r w:rsidR="009651A4" w:rsidRPr="00FA6E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651A4" w:rsidRPr="00FA6EFE">
        <w:rPr>
          <w:rFonts w:ascii="Calibri" w:hAnsi="Calibri" w:cs="Calibri"/>
          <w:sz w:val="22"/>
          <w:szCs w:val="22"/>
        </w:rPr>
        <w:t>+1 202-991-0477</w:t>
      </w:r>
      <w:r w:rsidR="009651A4" w:rsidRPr="00FA6EFE">
        <w:rPr>
          <w:rFonts w:ascii="Calibri" w:hAnsi="Calibri" w:cs="Calibri"/>
          <w:sz w:val="22"/>
          <w:szCs w:val="22"/>
        </w:rPr>
        <w:tab/>
      </w:r>
      <w:r w:rsidR="002A1908" w:rsidRPr="00FA6EFE">
        <w:rPr>
          <w:rFonts w:ascii="Calibri" w:hAnsi="Calibri" w:cs="Calibri"/>
          <w:b/>
          <w:bCs/>
          <w:sz w:val="22"/>
          <w:szCs w:val="22"/>
        </w:rPr>
        <w:t>Conference ID:</w:t>
      </w:r>
      <w:r w:rsidR="00904014" w:rsidRPr="00FA6EF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4497C" w:rsidRPr="0054497C">
        <w:rPr>
          <w:rFonts w:ascii="Calibri" w:hAnsi="Calibri" w:cs="Calibri"/>
          <w:sz w:val="22"/>
          <w:szCs w:val="22"/>
        </w:rPr>
        <w:t>253 486 760</w:t>
      </w:r>
      <w:r w:rsidR="006F3C85">
        <w:rPr>
          <w:rFonts w:ascii="Calibri" w:hAnsi="Calibri" w:cs="Calibri"/>
          <w:sz w:val="22"/>
          <w:szCs w:val="22"/>
        </w:rPr>
        <w:t>#</w:t>
      </w:r>
    </w:p>
    <w:p w14:paraId="734D643B" w14:textId="09A6423E" w:rsidR="0060586E" w:rsidRPr="006F3C85" w:rsidRDefault="0060586E" w:rsidP="006F3C85">
      <w:pPr>
        <w:spacing w:after="0" w:line="240" w:lineRule="auto"/>
        <w:jc w:val="center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60586E">
        <w:rPr>
          <w:rFonts w:ascii="Calibri" w:hAnsi="Calibri" w:cs="Calibri"/>
          <w:b/>
          <w:bCs/>
          <w:sz w:val="22"/>
          <w:szCs w:val="22"/>
        </w:rPr>
        <w:t>Materials Webpage: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DB6504">
          <w:rPr>
            <w:rStyle w:val="Hyperlink"/>
            <w:rFonts w:ascii="Calibri" w:hAnsi="Calibri" w:cs="Calibri"/>
            <w:color w:val="0070C0"/>
            <w:sz w:val="22"/>
            <w:szCs w:val="22"/>
          </w:rPr>
          <w:t>Click here to access all meeting ma</w:t>
        </w:r>
        <w:r w:rsidRPr="00DB6504">
          <w:rPr>
            <w:rStyle w:val="Hyperlink"/>
            <w:rFonts w:ascii="Calibri" w:hAnsi="Calibri" w:cs="Calibri"/>
            <w:color w:val="0070C0"/>
            <w:sz w:val="22"/>
            <w:szCs w:val="22"/>
          </w:rPr>
          <w:t>t</w:t>
        </w:r>
        <w:r w:rsidRPr="00DB6504">
          <w:rPr>
            <w:rStyle w:val="Hyperlink"/>
            <w:rFonts w:ascii="Calibri" w:hAnsi="Calibri" w:cs="Calibri"/>
            <w:color w:val="0070C0"/>
            <w:sz w:val="22"/>
            <w:szCs w:val="22"/>
          </w:rPr>
          <w:t>erials</w:t>
        </w:r>
      </w:hyperlink>
    </w:p>
    <w:p w14:paraId="388E7CB8" w14:textId="77777777" w:rsidR="00A01AB4" w:rsidRPr="00FA6EFE" w:rsidRDefault="00A01AB4" w:rsidP="00243EE6">
      <w:pPr>
        <w:spacing w:after="0" w:line="240" w:lineRule="auto"/>
        <w:jc w:val="center"/>
        <w:rPr>
          <w:rFonts w:ascii="Calibri" w:hAnsi="Calibri" w:cs="Calibri"/>
          <w:color w:val="467886" w:themeColor="hyperlink"/>
          <w:sz w:val="22"/>
          <w:szCs w:val="22"/>
          <w:u w:val="single"/>
        </w:rPr>
      </w:pPr>
    </w:p>
    <w:p w14:paraId="6ECA9898" w14:textId="7E9DCB65" w:rsidR="001D554E" w:rsidRPr="00FA6EFE" w:rsidRDefault="00BD534D" w:rsidP="00243EE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4FC88073">
        <w:rPr>
          <w:rFonts w:ascii="Calibri" w:hAnsi="Calibri" w:cs="Calibri"/>
          <w:b/>
          <w:bCs/>
          <w:sz w:val="22"/>
          <w:szCs w:val="22"/>
        </w:rPr>
        <w:t>Purpose</w:t>
      </w:r>
      <w:r w:rsidR="1CB570F1" w:rsidRPr="4FC88073">
        <w:rPr>
          <w:rFonts w:ascii="Calibri" w:hAnsi="Calibri" w:cs="Calibri"/>
          <w:b/>
          <w:bCs/>
          <w:sz w:val="22"/>
          <w:szCs w:val="22"/>
        </w:rPr>
        <w:t>:</w:t>
      </w:r>
      <w:r w:rsidR="00D65F11" w:rsidRPr="4FC880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</w:t>
      </w:r>
      <w:r w:rsidR="000E330A">
        <w:rPr>
          <w:rFonts w:ascii="Calibri" w:eastAsia="Calibri" w:hAnsi="Calibri" w:cs="Calibri"/>
          <w:color w:val="000000" w:themeColor="text1"/>
          <w:sz w:val="22"/>
          <w:szCs w:val="22"/>
        </w:rPr>
        <w:t>o discuss meeting operation</w:t>
      </w:r>
      <w:r w:rsidR="001A4C94">
        <w:rPr>
          <w:rFonts w:ascii="Calibri" w:eastAsia="Calibri" w:hAnsi="Calibri" w:cs="Calibri"/>
          <w:color w:val="000000" w:themeColor="text1"/>
          <w:sz w:val="22"/>
          <w:szCs w:val="22"/>
        </w:rPr>
        <w:t>s and best practices</w:t>
      </w:r>
      <w:r w:rsidR="0033082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</w:t>
      </w:r>
      <w:r w:rsidR="001A4C9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identify next steps for small group to </w:t>
      </w:r>
      <w:r w:rsidR="0092293E">
        <w:rPr>
          <w:rFonts w:ascii="Calibri" w:eastAsia="Calibri" w:hAnsi="Calibri" w:cs="Calibri"/>
          <w:color w:val="000000" w:themeColor="text1"/>
          <w:sz w:val="22"/>
          <w:szCs w:val="22"/>
        </w:rPr>
        <w:t>conduct</w:t>
      </w:r>
      <w:r w:rsidR="00346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regional partnership program reviews</w:t>
      </w:r>
      <w:r w:rsidR="0092293E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  <w:r w:rsidR="00346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0092293E">
        <w:rPr>
          <w:rFonts w:ascii="Calibri" w:eastAsia="Calibri" w:hAnsi="Calibri" w:cs="Calibri"/>
          <w:color w:val="000000" w:themeColor="text1"/>
          <w:sz w:val="22"/>
          <w:szCs w:val="22"/>
        </w:rPr>
        <w:t>determine</w:t>
      </w:r>
      <w:r w:rsidR="00346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skillsets needed to draft and execute Scope(s) of Work for GIT 6. </w:t>
      </w:r>
      <w:r w:rsidR="00B029B1">
        <w:rPr>
          <w:rFonts w:ascii="Calibri" w:eastAsia="Calibri" w:hAnsi="Calibri" w:cs="Calibri"/>
          <w:color w:val="000000" w:themeColor="text1"/>
          <w:sz w:val="22"/>
          <w:szCs w:val="22"/>
        </w:rPr>
        <w:t>The group will utilize</w:t>
      </w:r>
      <w:r w:rsidR="00592F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FD6D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top </w:t>
      </w:r>
      <w:r w:rsidR="00592F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Structure/Governance/Process </w:t>
      </w:r>
      <w:r w:rsidR="00491E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(SGP) </w:t>
      </w:r>
      <w:r w:rsidR="00592F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priorities </w:t>
      </w:r>
      <w:r w:rsidR="0064258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identified by GIT 6 to </w:t>
      </w:r>
      <w:r w:rsidR="00CA4E7F">
        <w:rPr>
          <w:rFonts w:ascii="Calibri" w:eastAsia="Calibri" w:hAnsi="Calibri" w:cs="Calibri"/>
          <w:color w:val="000000" w:themeColor="text1"/>
          <w:sz w:val="22"/>
          <w:szCs w:val="22"/>
        </w:rPr>
        <w:t>prepare deliverables and proposed plans for the Management Board Retreat on May 7-8, 2025.</w:t>
      </w:r>
    </w:p>
    <w:p w14:paraId="0C4F0CEA" w14:textId="77777777" w:rsidR="00D553D6" w:rsidRPr="000F357E" w:rsidRDefault="00D553D6" w:rsidP="00243E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2B76D01" w14:textId="255379AC" w:rsidR="00237FB9" w:rsidRDefault="00237FB9" w:rsidP="00243EE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641273">
        <w:rPr>
          <w:rFonts w:ascii="Calibri" w:hAnsi="Calibri" w:cs="Calibri"/>
          <w:b/>
          <w:bCs/>
          <w:sz w:val="32"/>
          <w:szCs w:val="32"/>
        </w:rPr>
        <w:t>Agenda</w:t>
      </w:r>
    </w:p>
    <w:p w14:paraId="2B4F2783" w14:textId="7A8D0284" w:rsidR="00641273" w:rsidRDefault="00EF3F0C" w:rsidP="00243EE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42C1B4E4">
        <w:rPr>
          <w:rFonts w:ascii="Calibri" w:hAnsi="Calibri" w:cs="Calibri"/>
          <w:b/>
          <w:bCs/>
          <w:sz w:val="22"/>
          <w:szCs w:val="22"/>
        </w:rPr>
        <w:t xml:space="preserve">Meeting </w:t>
      </w:r>
      <w:r w:rsidR="00E95959" w:rsidRPr="42C1B4E4">
        <w:rPr>
          <w:rFonts w:ascii="Calibri" w:hAnsi="Calibri" w:cs="Calibri"/>
          <w:b/>
          <w:bCs/>
          <w:sz w:val="22"/>
          <w:szCs w:val="22"/>
        </w:rPr>
        <w:t>Overview</w:t>
      </w:r>
      <w:r>
        <w:tab/>
      </w:r>
      <w:r>
        <w:tab/>
      </w:r>
      <w:r>
        <w:tab/>
      </w:r>
      <w:r>
        <w:tab/>
      </w:r>
      <w:r w:rsidR="00331270">
        <w:tab/>
      </w:r>
      <w:r w:rsidR="00331270">
        <w:tab/>
      </w:r>
      <w:r>
        <w:tab/>
      </w:r>
      <w:r w:rsidR="00C62562" w:rsidRPr="42C1B4E4">
        <w:rPr>
          <w:rFonts w:ascii="Calibri" w:hAnsi="Calibri" w:cs="Calibri"/>
          <w:b/>
          <w:bCs/>
          <w:sz w:val="22"/>
          <w:szCs w:val="22"/>
        </w:rPr>
        <w:t>(</w:t>
      </w:r>
      <w:r w:rsidR="00642580">
        <w:rPr>
          <w:rFonts w:ascii="Calibri" w:hAnsi="Calibri" w:cs="Calibri"/>
          <w:b/>
          <w:bCs/>
          <w:sz w:val="22"/>
          <w:szCs w:val="22"/>
        </w:rPr>
        <w:t>2</w:t>
      </w:r>
      <w:r w:rsidR="00C62562" w:rsidRPr="42C1B4E4">
        <w:rPr>
          <w:rFonts w:ascii="Calibri" w:hAnsi="Calibri" w:cs="Calibri"/>
          <w:b/>
          <w:bCs/>
          <w:sz w:val="22"/>
          <w:szCs w:val="22"/>
        </w:rPr>
        <w:t xml:space="preserve">:00 – </w:t>
      </w:r>
      <w:r w:rsidR="00642580">
        <w:rPr>
          <w:rFonts w:ascii="Calibri" w:hAnsi="Calibri" w:cs="Calibri"/>
          <w:b/>
          <w:bCs/>
          <w:sz w:val="22"/>
          <w:szCs w:val="22"/>
        </w:rPr>
        <w:t>2</w:t>
      </w:r>
      <w:r w:rsidR="00C62562" w:rsidRPr="42C1B4E4">
        <w:rPr>
          <w:rFonts w:ascii="Calibri" w:hAnsi="Calibri" w:cs="Calibri"/>
          <w:b/>
          <w:bCs/>
          <w:sz w:val="22"/>
          <w:szCs w:val="22"/>
        </w:rPr>
        <w:t>:</w:t>
      </w:r>
      <w:r w:rsidR="00642580">
        <w:rPr>
          <w:rFonts w:ascii="Calibri" w:hAnsi="Calibri" w:cs="Calibri"/>
          <w:b/>
          <w:bCs/>
          <w:sz w:val="22"/>
          <w:szCs w:val="22"/>
        </w:rPr>
        <w:t>10</w:t>
      </w:r>
      <w:r w:rsidR="63F310D0" w:rsidRPr="42C1B4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2580">
        <w:rPr>
          <w:rFonts w:ascii="Calibri" w:hAnsi="Calibri" w:cs="Calibri"/>
          <w:b/>
          <w:bCs/>
          <w:sz w:val="22"/>
          <w:szCs w:val="22"/>
        </w:rPr>
        <w:t>P</w:t>
      </w:r>
      <w:r w:rsidR="00C62562" w:rsidRPr="42C1B4E4">
        <w:rPr>
          <w:rFonts w:ascii="Calibri" w:hAnsi="Calibri" w:cs="Calibri"/>
          <w:b/>
          <w:bCs/>
          <w:sz w:val="22"/>
          <w:szCs w:val="22"/>
        </w:rPr>
        <w:t>M)</w:t>
      </w:r>
    </w:p>
    <w:p w14:paraId="2D88CC5E" w14:textId="54AD1D9F" w:rsidR="00234B5B" w:rsidRDefault="00A53D49" w:rsidP="00234B5B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</w:t>
      </w:r>
      <w:r w:rsidR="009F62BD">
        <w:rPr>
          <w:rFonts w:ascii="Calibri" w:hAnsi="Calibri" w:cs="Calibri"/>
          <w:sz w:val="22"/>
          <w:szCs w:val="22"/>
        </w:rPr>
        <w:t xml:space="preserve">s: </w:t>
      </w:r>
      <w:r w:rsidR="00693F83">
        <w:rPr>
          <w:rFonts w:ascii="Calibri" w:hAnsi="Calibri" w:cs="Calibri"/>
          <w:sz w:val="22"/>
          <w:szCs w:val="22"/>
        </w:rPr>
        <w:t>GIT 6 Co-chairs James Martin, VA DCR, and Lucinda Power, EPA CBPO.</w:t>
      </w:r>
    </w:p>
    <w:p w14:paraId="07CBDCBA" w14:textId="77777777" w:rsidR="00501826" w:rsidRDefault="00501826" w:rsidP="00234B5B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7D3C6B51" w14:textId="415ABBE4" w:rsidR="00347444" w:rsidRPr="00347444" w:rsidRDefault="00501826" w:rsidP="00347444">
      <w:pPr>
        <w:spacing w:after="0" w:line="240" w:lineRule="auto"/>
        <w:ind w:left="720"/>
        <w:rPr>
          <w:rFonts w:ascii="Calibri" w:hAnsi="Calibri" w:cs="Calibri"/>
          <w:sz w:val="22"/>
          <w:szCs w:val="22"/>
          <w:u w:val="single"/>
        </w:rPr>
      </w:pPr>
      <w:r w:rsidRPr="00501826">
        <w:rPr>
          <w:rFonts w:ascii="Calibri" w:hAnsi="Calibri" w:cs="Calibri"/>
          <w:color w:val="FF0000"/>
          <w:sz w:val="22"/>
          <w:szCs w:val="22"/>
          <w:u w:val="single"/>
        </w:rPr>
        <w:t>Notes:</w:t>
      </w:r>
    </w:p>
    <w:p w14:paraId="007FB6D6" w14:textId="5F6844C5" w:rsidR="00347444" w:rsidRPr="00347444" w:rsidRDefault="00347444" w:rsidP="00347444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GIT 6 asking PSC </w:t>
      </w:r>
      <w:r w:rsidR="00F30F1F">
        <w:rPr>
          <w:rFonts w:ascii="Calibri" w:hAnsi="Calibri" w:cs="Calibri"/>
          <w:sz w:val="22"/>
          <w:szCs w:val="22"/>
        </w:rPr>
        <w:t>on May 23</w:t>
      </w:r>
      <w:r w:rsidR="00F30F1F" w:rsidRPr="00F30F1F">
        <w:rPr>
          <w:rFonts w:ascii="Calibri" w:hAnsi="Calibri" w:cs="Calibri"/>
          <w:sz w:val="22"/>
          <w:szCs w:val="22"/>
          <w:vertAlign w:val="superscript"/>
        </w:rPr>
        <w:t>rd</w:t>
      </w:r>
      <w:r w:rsidR="00F30F1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for</w:t>
      </w:r>
      <w:r w:rsidR="004C6866">
        <w:rPr>
          <w:rFonts w:ascii="Calibri" w:hAnsi="Calibri" w:cs="Calibri"/>
          <w:sz w:val="22"/>
          <w:szCs w:val="22"/>
        </w:rPr>
        <w:t xml:space="preserve"> guidance and</w:t>
      </w:r>
      <w:r>
        <w:rPr>
          <w:rFonts w:ascii="Calibri" w:hAnsi="Calibri" w:cs="Calibri"/>
          <w:sz w:val="22"/>
          <w:szCs w:val="22"/>
        </w:rPr>
        <w:t xml:space="preserve"> decisional approval </w:t>
      </w:r>
      <w:r w:rsidR="00F30F1F">
        <w:rPr>
          <w:rFonts w:ascii="Calibri" w:hAnsi="Calibri" w:cs="Calibri"/>
          <w:sz w:val="22"/>
          <w:szCs w:val="22"/>
        </w:rPr>
        <w:t>to continue addressing the topics below.</w:t>
      </w:r>
    </w:p>
    <w:p w14:paraId="2C77D882" w14:textId="77777777" w:rsidR="00642580" w:rsidRDefault="00642580" w:rsidP="00642580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706F60C8" w14:textId="1FFE0E3F" w:rsidR="00642580" w:rsidRPr="00331270" w:rsidRDefault="00642580" w:rsidP="00642580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  <w:sectPr w:rsidR="00642580" w:rsidRPr="00331270" w:rsidSect="008679A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CAAAB" w14:textId="6F14D383" w:rsidR="008B3413" w:rsidRPr="00FF391D" w:rsidRDefault="00ED6EDB" w:rsidP="00FF39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Report Out on Meeting Best Practices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B3413" w:rsidRPr="00FF391D">
        <w:rPr>
          <w:rFonts w:ascii="Calibri" w:hAnsi="Calibri" w:cs="Calibri"/>
          <w:b/>
          <w:bCs/>
          <w:sz w:val="22"/>
          <w:szCs w:val="22"/>
        </w:rPr>
        <w:tab/>
      </w:r>
      <w:r w:rsidR="008B3413" w:rsidRPr="00FF391D">
        <w:rPr>
          <w:rFonts w:ascii="Calibri" w:hAnsi="Calibri" w:cs="Calibri"/>
          <w:b/>
          <w:bCs/>
          <w:sz w:val="22"/>
          <w:szCs w:val="22"/>
        </w:rPr>
        <w:tab/>
      </w:r>
      <w:r w:rsidR="008B3413" w:rsidRPr="00FF391D">
        <w:rPr>
          <w:rFonts w:ascii="Calibri" w:hAnsi="Calibri" w:cs="Calibri"/>
          <w:sz w:val="22"/>
          <w:szCs w:val="22"/>
        </w:rPr>
        <w:tab/>
      </w:r>
      <w:r w:rsidR="008B3413" w:rsidRPr="00FF391D">
        <w:rPr>
          <w:rFonts w:ascii="Calibri" w:hAnsi="Calibri" w:cs="Calibri"/>
          <w:sz w:val="22"/>
          <w:szCs w:val="22"/>
        </w:rPr>
        <w:tab/>
      </w:r>
      <w:r w:rsidR="008B3413" w:rsidRPr="00FF391D">
        <w:rPr>
          <w:rFonts w:ascii="Calibri" w:hAnsi="Calibri" w:cs="Calibri"/>
          <w:b/>
          <w:bCs/>
          <w:sz w:val="22"/>
          <w:szCs w:val="22"/>
        </w:rPr>
        <w:t>(</w:t>
      </w:r>
      <w:r w:rsidR="00642580">
        <w:rPr>
          <w:rFonts w:ascii="Calibri" w:hAnsi="Calibri" w:cs="Calibri"/>
          <w:b/>
          <w:bCs/>
          <w:sz w:val="22"/>
          <w:szCs w:val="22"/>
        </w:rPr>
        <w:t>2:10</w:t>
      </w:r>
      <w:r w:rsidR="008B3413" w:rsidRPr="00FF391D">
        <w:rPr>
          <w:rFonts w:ascii="Calibri" w:hAnsi="Calibri" w:cs="Calibri"/>
          <w:b/>
          <w:bC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="005B6B2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="005B6B25">
        <w:rPr>
          <w:rFonts w:ascii="Calibri" w:hAnsi="Calibri" w:cs="Calibri"/>
          <w:b/>
          <w:bCs/>
          <w:sz w:val="22"/>
          <w:szCs w:val="22"/>
        </w:rPr>
        <w:t>0</w:t>
      </w:r>
      <w:r w:rsidR="008B3413" w:rsidRPr="00FF391D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="008B3413" w:rsidRPr="00FF391D">
        <w:rPr>
          <w:rFonts w:ascii="Calibri" w:hAnsi="Calibri" w:cs="Calibri"/>
          <w:b/>
          <w:bCs/>
          <w:sz w:val="22"/>
          <w:szCs w:val="22"/>
        </w:rPr>
        <w:t>M)</w:t>
      </w:r>
    </w:p>
    <w:p w14:paraId="24FE9391" w14:textId="45DAB26E" w:rsidR="00A41AE7" w:rsidRDefault="00262A43" w:rsidP="00ED6EDB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Facilitator</w:t>
      </w:r>
      <w:r w:rsidR="00FA6751">
        <w:rPr>
          <w:rFonts w:ascii="Calibri" w:hAnsi="Calibri" w:cs="Calibri"/>
          <w:sz w:val="22"/>
          <w:szCs w:val="22"/>
        </w:rPr>
        <w:t>: Katie Ayers, EPA CBPO.</w:t>
      </w:r>
    </w:p>
    <w:p w14:paraId="5C98E2DB" w14:textId="22C1DECF" w:rsidR="00022A54" w:rsidRDefault="00ED6EDB" w:rsidP="00022A54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Staffers</w:t>
      </w:r>
      <w:r w:rsidR="00FA6751">
        <w:rPr>
          <w:rFonts w:ascii="Calibri" w:hAnsi="Calibri" w:cs="Calibri"/>
          <w:sz w:val="22"/>
          <w:szCs w:val="22"/>
        </w:rPr>
        <w:t xml:space="preserve"> and Coordinators </w:t>
      </w:r>
      <w:r>
        <w:rPr>
          <w:rFonts w:ascii="Calibri" w:hAnsi="Calibri" w:cs="Calibri"/>
          <w:sz w:val="22"/>
          <w:szCs w:val="22"/>
        </w:rPr>
        <w:t>will</w:t>
      </w:r>
      <w:r w:rsidR="00A75A83">
        <w:rPr>
          <w:rFonts w:ascii="Calibri" w:hAnsi="Calibri" w:cs="Calibri"/>
          <w:sz w:val="22"/>
          <w:szCs w:val="22"/>
        </w:rPr>
        <w:t xml:space="preserve"> present ideas and</w:t>
      </w:r>
      <w:r>
        <w:rPr>
          <w:rFonts w:ascii="Calibri" w:hAnsi="Calibri" w:cs="Calibri"/>
          <w:sz w:val="22"/>
          <w:szCs w:val="22"/>
        </w:rPr>
        <w:t xml:space="preserve"> materials </w:t>
      </w:r>
      <w:r w:rsidR="002D27E9">
        <w:rPr>
          <w:rFonts w:ascii="Calibri" w:hAnsi="Calibri" w:cs="Calibri"/>
          <w:sz w:val="22"/>
          <w:szCs w:val="22"/>
        </w:rPr>
        <w:t xml:space="preserve">gathered to support standardization and </w:t>
      </w:r>
      <w:r w:rsidR="005A4C71">
        <w:rPr>
          <w:rFonts w:ascii="Calibri" w:hAnsi="Calibri" w:cs="Calibri"/>
          <w:sz w:val="22"/>
          <w:szCs w:val="22"/>
        </w:rPr>
        <w:t>increased e</w:t>
      </w:r>
      <w:r w:rsidR="002D27E9">
        <w:rPr>
          <w:rFonts w:ascii="Calibri" w:hAnsi="Calibri" w:cs="Calibri"/>
          <w:sz w:val="22"/>
          <w:szCs w:val="22"/>
        </w:rPr>
        <w:t>fficiency of meeting operations</w:t>
      </w:r>
      <w:r w:rsidR="006D34D7">
        <w:rPr>
          <w:rFonts w:ascii="Calibri" w:hAnsi="Calibri" w:cs="Calibri"/>
          <w:sz w:val="22"/>
          <w:szCs w:val="22"/>
        </w:rPr>
        <w:t>.</w:t>
      </w:r>
    </w:p>
    <w:p w14:paraId="766D3E24" w14:textId="432B7944" w:rsidR="00022A54" w:rsidRPr="00553F7D" w:rsidRDefault="00E24F26" w:rsidP="00553F7D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Group discussion.</w:t>
      </w:r>
    </w:p>
    <w:p w14:paraId="4D025E06" w14:textId="77777777" w:rsidR="004041EE" w:rsidRDefault="004041EE" w:rsidP="004041E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661F387" w14:textId="390C1F28" w:rsidR="004041EE" w:rsidRDefault="004041EE" w:rsidP="004041EE">
      <w:pPr>
        <w:spacing w:after="0" w:line="240" w:lineRule="auto"/>
        <w:ind w:left="720"/>
        <w:rPr>
          <w:rFonts w:ascii="Calibri" w:hAnsi="Calibri" w:cs="Calibri"/>
          <w:color w:val="FF0000"/>
          <w:sz w:val="22"/>
          <w:szCs w:val="22"/>
          <w:u w:val="single"/>
        </w:rPr>
      </w:pPr>
      <w:r w:rsidRPr="004041EE">
        <w:rPr>
          <w:rFonts w:ascii="Calibri" w:hAnsi="Calibri" w:cs="Calibri"/>
          <w:color w:val="FF0000"/>
          <w:sz w:val="22"/>
          <w:szCs w:val="22"/>
          <w:u w:val="single"/>
        </w:rPr>
        <w:t>Notes:</w:t>
      </w:r>
    </w:p>
    <w:p w14:paraId="17EFC547" w14:textId="71A66512" w:rsidR="004041EE" w:rsidRDefault="003739E8" w:rsidP="00553F7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3739E8">
        <w:rPr>
          <w:rFonts w:ascii="Calibri" w:hAnsi="Calibri" w:cs="Calibri"/>
          <w:sz w:val="22"/>
          <w:szCs w:val="22"/>
        </w:rPr>
        <w:t xml:space="preserve">Report out on </w:t>
      </w:r>
      <w:hyperlink r:id="rId12" w:history="1">
        <w:r w:rsidRPr="00C6360F">
          <w:rPr>
            <w:rStyle w:val="Hyperlink"/>
            <w:rFonts w:ascii="Calibri" w:hAnsi="Calibri" w:cs="Calibri"/>
            <w:sz w:val="22"/>
            <w:szCs w:val="22"/>
          </w:rPr>
          <w:t>Staffer Feedback Document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4155B2">
        <w:rPr>
          <w:rFonts w:ascii="Calibri" w:hAnsi="Calibri" w:cs="Calibri"/>
          <w:sz w:val="22"/>
          <w:szCs w:val="22"/>
        </w:rPr>
        <w:t>for meeting best practices. Discussed existing and proposed best practices.</w:t>
      </w:r>
    </w:p>
    <w:p w14:paraId="1BB06A59" w14:textId="69485997" w:rsidR="00A21F69" w:rsidRPr="008E4DC4" w:rsidRDefault="004155B2" w:rsidP="008E4DC4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Discussion on highest priority </w:t>
      </w:r>
      <w:r w:rsidR="00C6360F">
        <w:rPr>
          <w:rFonts w:ascii="Calibri" w:hAnsi="Calibri" w:cs="Calibri"/>
          <w:sz w:val="22"/>
          <w:szCs w:val="22"/>
        </w:rPr>
        <w:t>best practices to present to the Management Board at the May 7-8 retreat.</w:t>
      </w:r>
      <w:r w:rsidR="000B0386">
        <w:rPr>
          <w:rFonts w:ascii="Calibri" w:hAnsi="Calibri" w:cs="Calibri"/>
          <w:sz w:val="22"/>
          <w:szCs w:val="22"/>
        </w:rPr>
        <w:t xml:space="preserve"> See </w:t>
      </w:r>
      <w:hyperlink r:id="rId13" w:history="1">
        <w:r w:rsidR="000B0386" w:rsidRPr="000B0386">
          <w:rPr>
            <w:rStyle w:val="Hyperlink"/>
            <w:rFonts w:ascii="Calibri" w:hAnsi="Calibri" w:cs="Calibri"/>
            <w:sz w:val="22"/>
            <w:szCs w:val="22"/>
          </w:rPr>
          <w:t>PowerPoint slides</w:t>
        </w:r>
      </w:hyperlink>
      <w:r w:rsidR="000B0386">
        <w:rPr>
          <w:rFonts w:ascii="Calibri" w:hAnsi="Calibri" w:cs="Calibri"/>
          <w:sz w:val="22"/>
          <w:szCs w:val="22"/>
        </w:rPr>
        <w:t xml:space="preserve"> for </w:t>
      </w:r>
      <w:r w:rsidR="00101554">
        <w:rPr>
          <w:rFonts w:ascii="Calibri" w:hAnsi="Calibri" w:cs="Calibri"/>
          <w:sz w:val="22"/>
          <w:szCs w:val="22"/>
        </w:rPr>
        <w:t xml:space="preserve">more </w:t>
      </w:r>
      <w:r w:rsidR="000B0386">
        <w:rPr>
          <w:rFonts w:ascii="Calibri" w:hAnsi="Calibri" w:cs="Calibri"/>
          <w:sz w:val="22"/>
          <w:szCs w:val="22"/>
        </w:rPr>
        <w:t xml:space="preserve">information on </w:t>
      </w:r>
      <w:r w:rsidR="00101554">
        <w:rPr>
          <w:rFonts w:ascii="Calibri" w:hAnsi="Calibri" w:cs="Calibri"/>
          <w:sz w:val="22"/>
          <w:szCs w:val="22"/>
        </w:rPr>
        <w:t xml:space="preserve">covered </w:t>
      </w:r>
      <w:r w:rsidR="000B0386">
        <w:rPr>
          <w:rFonts w:ascii="Calibri" w:hAnsi="Calibri" w:cs="Calibri"/>
          <w:sz w:val="22"/>
          <w:szCs w:val="22"/>
        </w:rPr>
        <w:t>practices</w:t>
      </w:r>
      <w:r w:rsidR="00D078A6">
        <w:rPr>
          <w:rFonts w:ascii="Calibri" w:hAnsi="Calibri" w:cs="Calibri"/>
          <w:sz w:val="22"/>
          <w:szCs w:val="22"/>
        </w:rPr>
        <w:t xml:space="preserve"> (e.g., </w:t>
      </w:r>
      <w:r w:rsidR="00114541">
        <w:rPr>
          <w:rFonts w:ascii="Calibri" w:hAnsi="Calibri" w:cs="Calibri"/>
          <w:sz w:val="22"/>
          <w:szCs w:val="22"/>
        </w:rPr>
        <w:t xml:space="preserve">materials standardization, distribution lists, </w:t>
      </w:r>
      <w:r w:rsidR="004A4228">
        <w:rPr>
          <w:rFonts w:ascii="Calibri" w:hAnsi="Calibri" w:cs="Calibri"/>
          <w:sz w:val="22"/>
          <w:szCs w:val="22"/>
        </w:rPr>
        <w:t xml:space="preserve">effective meeting size, </w:t>
      </w:r>
      <w:r w:rsidR="00114541">
        <w:rPr>
          <w:rFonts w:ascii="Calibri" w:hAnsi="Calibri" w:cs="Calibri"/>
          <w:sz w:val="22"/>
          <w:szCs w:val="22"/>
        </w:rPr>
        <w:t xml:space="preserve">methods for engagement across various platforms, roles and responsibilities of chairs, coordinators, staffers, </w:t>
      </w:r>
      <w:r w:rsidR="00E70A92">
        <w:rPr>
          <w:rFonts w:ascii="Calibri" w:hAnsi="Calibri" w:cs="Calibri"/>
          <w:sz w:val="22"/>
          <w:szCs w:val="22"/>
        </w:rPr>
        <w:t xml:space="preserve">and </w:t>
      </w:r>
      <w:r w:rsidR="00114541">
        <w:rPr>
          <w:rFonts w:ascii="Calibri" w:hAnsi="Calibri" w:cs="Calibri"/>
          <w:sz w:val="22"/>
          <w:szCs w:val="22"/>
        </w:rPr>
        <w:t>members,</w:t>
      </w:r>
      <w:r w:rsidR="00E70A92">
        <w:rPr>
          <w:rFonts w:ascii="Calibri" w:hAnsi="Calibri" w:cs="Calibri"/>
          <w:sz w:val="22"/>
          <w:szCs w:val="22"/>
        </w:rPr>
        <w:t xml:space="preserve"> guidance on AI use, </w:t>
      </w:r>
      <w:r w:rsidR="00CA35A6">
        <w:rPr>
          <w:rFonts w:ascii="Calibri" w:hAnsi="Calibri" w:cs="Calibri"/>
          <w:sz w:val="22"/>
          <w:szCs w:val="22"/>
        </w:rPr>
        <w:t xml:space="preserve">how to conduct voting when voting parties absent, </w:t>
      </w:r>
      <w:r w:rsidR="00E70A92">
        <w:rPr>
          <w:rFonts w:ascii="Calibri" w:hAnsi="Calibri" w:cs="Calibri"/>
          <w:sz w:val="22"/>
          <w:szCs w:val="22"/>
        </w:rPr>
        <w:t>etc.).</w:t>
      </w:r>
    </w:p>
    <w:p w14:paraId="64548381" w14:textId="3A4E7D13" w:rsidR="00A21F69" w:rsidRPr="00A21F69" w:rsidRDefault="00A21F69" w:rsidP="00A21F69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CBP website has existing </w:t>
      </w:r>
      <w:hyperlink r:id="rId14" w:history="1">
        <w:r w:rsidRPr="00EC2B1E">
          <w:rPr>
            <w:rStyle w:val="Hyperlink"/>
            <w:rFonts w:ascii="Calibri" w:hAnsi="Calibri" w:cs="Calibri"/>
            <w:sz w:val="22"/>
            <w:szCs w:val="22"/>
          </w:rPr>
          <w:t>accessibility best practices</w:t>
        </w:r>
      </w:hyperlink>
      <w:r>
        <w:rPr>
          <w:rFonts w:ascii="Calibri" w:hAnsi="Calibri" w:cs="Calibri"/>
          <w:sz w:val="22"/>
          <w:szCs w:val="22"/>
        </w:rPr>
        <w:t xml:space="preserve"> and defined purpose in Governance document for meetings.</w:t>
      </w:r>
    </w:p>
    <w:p w14:paraId="16354BD4" w14:textId="59EC9672" w:rsidR="00947EC5" w:rsidRDefault="00947EC5" w:rsidP="00553F7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Question for Management Board/PSC: What practices should be required as standards in CBP Governance document? </w:t>
      </w:r>
      <w:r w:rsidR="006C37B8">
        <w:rPr>
          <w:rFonts w:ascii="Calibri" w:hAnsi="Calibri" w:cs="Calibri"/>
          <w:sz w:val="22"/>
          <w:szCs w:val="22"/>
        </w:rPr>
        <w:t>What can we incorporate into the Governance document as guidelines for best practices?</w:t>
      </w:r>
    </w:p>
    <w:p w14:paraId="37E3C46E" w14:textId="77777777" w:rsidR="00ED6EDB" w:rsidRDefault="00ED6EDB" w:rsidP="00ED6EDB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691319" w14:textId="1E0229F0" w:rsidR="00A53D49" w:rsidRPr="00A53D49" w:rsidRDefault="00A53D49" w:rsidP="00A53D4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A53D49">
        <w:rPr>
          <w:rFonts w:ascii="Calibri" w:hAnsi="Calibri" w:cs="Calibri"/>
          <w:b/>
          <w:bCs/>
          <w:sz w:val="22"/>
          <w:szCs w:val="22"/>
        </w:rPr>
        <w:t>Regional Partnership Program Reviews</w:t>
      </w:r>
      <w:r w:rsidR="00EF5C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04F5F">
        <w:rPr>
          <w:rFonts w:ascii="Calibri" w:hAnsi="Calibri" w:cs="Calibri"/>
          <w:b/>
          <w:bCs/>
          <w:sz w:val="22"/>
          <w:szCs w:val="22"/>
        </w:rPr>
        <w:t xml:space="preserve">and </w:t>
      </w:r>
      <w:r w:rsidR="00F05690">
        <w:rPr>
          <w:rFonts w:ascii="Calibri" w:hAnsi="Calibri" w:cs="Calibri"/>
          <w:b/>
          <w:bCs/>
          <w:sz w:val="22"/>
          <w:szCs w:val="22"/>
        </w:rPr>
        <w:t>Skillsets</w:t>
      </w:r>
      <w:r w:rsidR="00F04F5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5C38">
        <w:rPr>
          <w:rFonts w:ascii="Calibri" w:hAnsi="Calibri" w:cs="Calibri"/>
          <w:b/>
          <w:bCs/>
          <w:sz w:val="22"/>
          <w:szCs w:val="22"/>
        </w:rPr>
        <w:t>for SOWs</w:t>
      </w:r>
      <w:r w:rsidR="00F04F5F">
        <w:rPr>
          <w:rFonts w:ascii="Calibri" w:hAnsi="Calibri" w:cs="Calibri"/>
          <w:b/>
          <w:bCs/>
          <w:sz w:val="22"/>
          <w:szCs w:val="22"/>
        </w:rPr>
        <w:tab/>
      </w:r>
      <w:r w:rsidR="005D7C3E">
        <w:rPr>
          <w:rFonts w:ascii="Calibri" w:hAnsi="Calibri" w:cs="Calibri"/>
          <w:b/>
          <w:bCs/>
          <w:sz w:val="22"/>
          <w:szCs w:val="22"/>
        </w:rPr>
        <w:tab/>
        <w:t>(3:00 – 3:</w:t>
      </w:r>
      <w:r w:rsidR="008509DC">
        <w:rPr>
          <w:rFonts w:ascii="Calibri" w:hAnsi="Calibri" w:cs="Calibri"/>
          <w:b/>
          <w:bCs/>
          <w:sz w:val="22"/>
          <w:szCs w:val="22"/>
        </w:rPr>
        <w:t>5</w:t>
      </w:r>
      <w:r w:rsidR="005D7C3E">
        <w:rPr>
          <w:rFonts w:ascii="Calibri" w:hAnsi="Calibri" w:cs="Calibri"/>
          <w:b/>
          <w:bCs/>
          <w:sz w:val="22"/>
          <w:szCs w:val="22"/>
        </w:rPr>
        <w:t>0 PM)</w:t>
      </w:r>
    </w:p>
    <w:p w14:paraId="13504A37" w14:textId="7FCA142E" w:rsidR="00A53D49" w:rsidRDefault="00A53D49" w:rsidP="00A53D49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</w:t>
      </w:r>
      <w:r w:rsidR="00DE788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: Lucinda Power, EPA</w:t>
      </w:r>
      <w:r w:rsidR="00FA6751">
        <w:rPr>
          <w:rFonts w:ascii="Calibri" w:hAnsi="Calibri" w:cs="Calibri"/>
          <w:sz w:val="22"/>
          <w:szCs w:val="22"/>
        </w:rPr>
        <w:t xml:space="preserve"> CBPO</w:t>
      </w:r>
      <w:r w:rsidR="00DE788E">
        <w:rPr>
          <w:rFonts w:ascii="Calibri" w:hAnsi="Calibri" w:cs="Calibri"/>
          <w:sz w:val="22"/>
          <w:szCs w:val="22"/>
        </w:rPr>
        <w:t>,</w:t>
      </w:r>
      <w:r w:rsidR="003349CE">
        <w:rPr>
          <w:rFonts w:ascii="Calibri" w:hAnsi="Calibri" w:cs="Calibri"/>
          <w:sz w:val="22"/>
          <w:szCs w:val="22"/>
        </w:rPr>
        <w:t xml:space="preserve"> and James Martin, VA DCR.</w:t>
      </w:r>
    </w:p>
    <w:p w14:paraId="1F119A95" w14:textId="57D4B856" w:rsidR="00234B5B" w:rsidRDefault="00234B5B" w:rsidP="00234B5B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GIT</w:t>
      </w:r>
      <w:r w:rsidR="00C46766">
        <w:rPr>
          <w:rFonts w:ascii="Calibri" w:hAnsi="Calibri" w:cs="Calibri"/>
          <w:sz w:val="22"/>
          <w:szCs w:val="22"/>
        </w:rPr>
        <w:t xml:space="preserve"> 6</w:t>
      </w:r>
      <w:r>
        <w:rPr>
          <w:rFonts w:ascii="Calibri" w:hAnsi="Calibri" w:cs="Calibri"/>
          <w:sz w:val="22"/>
          <w:szCs w:val="22"/>
        </w:rPr>
        <w:t xml:space="preserve"> has </w:t>
      </w:r>
      <w:r w:rsidR="00D06D1C">
        <w:rPr>
          <w:rFonts w:ascii="Calibri" w:hAnsi="Calibri" w:cs="Calibri"/>
          <w:sz w:val="22"/>
          <w:szCs w:val="22"/>
        </w:rPr>
        <w:t>established</w:t>
      </w:r>
      <w:r>
        <w:rPr>
          <w:rFonts w:ascii="Calibri" w:hAnsi="Calibri" w:cs="Calibri"/>
          <w:sz w:val="22"/>
          <w:szCs w:val="22"/>
        </w:rPr>
        <w:t xml:space="preserve"> a small group to </w:t>
      </w:r>
      <w:r w:rsidR="00C677A3">
        <w:rPr>
          <w:rFonts w:ascii="Calibri" w:hAnsi="Calibri" w:cs="Calibri"/>
          <w:sz w:val="22"/>
          <w:szCs w:val="22"/>
        </w:rPr>
        <w:t>review other regional partnership program</w:t>
      </w:r>
      <w:r w:rsidR="00686BBB">
        <w:rPr>
          <w:rFonts w:ascii="Calibri" w:hAnsi="Calibri" w:cs="Calibri"/>
          <w:sz w:val="22"/>
          <w:szCs w:val="22"/>
        </w:rPr>
        <w:t>s</w:t>
      </w:r>
      <w:r w:rsidR="00C677A3">
        <w:rPr>
          <w:rFonts w:ascii="Calibri" w:hAnsi="Calibri" w:cs="Calibri"/>
          <w:sz w:val="22"/>
          <w:szCs w:val="22"/>
        </w:rPr>
        <w:t xml:space="preserve"> to gain insights for</w:t>
      </w:r>
      <w:r w:rsidR="00B56364">
        <w:rPr>
          <w:rFonts w:ascii="Calibri" w:hAnsi="Calibri" w:cs="Calibri"/>
          <w:sz w:val="22"/>
          <w:szCs w:val="22"/>
        </w:rPr>
        <w:t xml:space="preserve"> Scope</w:t>
      </w:r>
      <w:r w:rsidR="002D0DCA">
        <w:rPr>
          <w:rFonts w:ascii="Calibri" w:hAnsi="Calibri" w:cs="Calibri"/>
          <w:sz w:val="22"/>
          <w:szCs w:val="22"/>
        </w:rPr>
        <w:t>(s)</w:t>
      </w:r>
      <w:r w:rsidR="00491EF6">
        <w:rPr>
          <w:rFonts w:ascii="Calibri" w:hAnsi="Calibri" w:cs="Calibri"/>
          <w:sz w:val="22"/>
          <w:szCs w:val="22"/>
        </w:rPr>
        <w:t xml:space="preserve"> of Work developme</w:t>
      </w:r>
      <w:r w:rsidR="000D3336">
        <w:rPr>
          <w:rFonts w:ascii="Calibri" w:hAnsi="Calibri" w:cs="Calibri"/>
          <w:sz w:val="22"/>
          <w:szCs w:val="22"/>
        </w:rPr>
        <w:t>nt</w:t>
      </w:r>
      <w:r w:rsidR="00491EF6">
        <w:rPr>
          <w:rFonts w:ascii="Calibri" w:hAnsi="Calibri" w:cs="Calibri"/>
          <w:sz w:val="22"/>
          <w:szCs w:val="22"/>
        </w:rPr>
        <w:t xml:space="preserve">. The group will </w:t>
      </w:r>
      <w:r w:rsidR="005705DA">
        <w:rPr>
          <w:rFonts w:ascii="Calibri" w:hAnsi="Calibri" w:cs="Calibri"/>
          <w:sz w:val="22"/>
          <w:szCs w:val="22"/>
        </w:rPr>
        <w:t>compile a set of questions</w:t>
      </w:r>
      <w:r w:rsidR="000D3336">
        <w:rPr>
          <w:rFonts w:ascii="Calibri" w:hAnsi="Calibri" w:cs="Calibri"/>
          <w:sz w:val="22"/>
          <w:szCs w:val="22"/>
        </w:rPr>
        <w:t xml:space="preserve"> guided by </w:t>
      </w:r>
      <w:r w:rsidR="00FD6DCF">
        <w:rPr>
          <w:rFonts w:ascii="Calibri" w:hAnsi="Calibri" w:cs="Calibri"/>
          <w:sz w:val="22"/>
          <w:szCs w:val="22"/>
        </w:rPr>
        <w:t>top SGP</w:t>
      </w:r>
      <w:r w:rsidR="000D3336">
        <w:rPr>
          <w:rFonts w:ascii="Calibri" w:hAnsi="Calibri" w:cs="Calibri"/>
          <w:sz w:val="22"/>
          <w:szCs w:val="22"/>
        </w:rPr>
        <w:t xml:space="preserve"> priorities</w:t>
      </w:r>
      <w:r w:rsidR="005705DA">
        <w:rPr>
          <w:rFonts w:ascii="Calibri" w:hAnsi="Calibri" w:cs="Calibri"/>
          <w:sz w:val="22"/>
          <w:szCs w:val="22"/>
        </w:rPr>
        <w:t xml:space="preserve"> and </w:t>
      </w:r>
      <w:r w:rsidR="00F25E2B">
        <w:rPr>
          <w:rFonts w:ascii="Calibri" w:hAnsi="Calibri" w:cs="Calibri"/>
          <w:sz w:val="22"/>
          <w:szCs w:val="22"/>
        </w:rPr>
        <w:t>engage</w:t>
      </w:r>
      <w:r w:rsidR="005705DA">
        <w:rPr>
          <w:rFonts w:ascii="Calibri" w:hAnsi="Calibri" w:cs="Calibri"/>
          <w:sz w:val="22"/>
          <w:szCs w:val="22"/>
        </w:rPr>
        <w:t xml:space="preserve"> with program contac</w:t>
      </w:r>
      <w:r w:rsidR="00C46766">
        <w:rPr>
          <w:rFonts w:ascii="Calibri" w:hAnsi="Calibri" w:cs="Calibri"/>
          <w:sz w:val="22"/>
          <w:szCs w:val="22"/>
        </w:rPr>
        <w:t xml:space="preserve">ts to facilitate discussions over the </w:t>
      </w:r>
      <w:r w:rsidR="00F25E2B">
        <w:rPr>
          <w:rFonts w:ascii="Calibri" w:hAnsi="Calibri" w:cs="Calibri"/>
          <w:sz w:val="22"/>
          <w:szCs w:val="22"/>
        </w:rPr>
        <w:t>coming months.</w:t>
      </w:r>
    </w:p>
    <w:p w14:paraId="56AA4138" w14:textId="41A6B43B" w:rsidR="00557A98" w:rsidRDefault="00557A98" w:rsidP="31882FF3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31882FF3">
        <w:rPr>
          <w:rFonts w:ascii="Calibri" w:hAnsi="Calibri" w:cs="Calibri"/>
          <w:sz w:val="22"/>
          <w:szCs w:val="22"/>
        </w:rPr>
        <w:t xml:space="preserve">Initiate process of drafting </w:t>
      </w:r>
      <w:r w:rsidR="00D751A8" w:rsidRPr="31882FF3">
        <w:rPr>
          <w:rFonts w:ascii="Calibri" w:hAnsi="Calibri" w:cs="Calibri"/>
          <w:sz w:val="22"/>
          <w:szCs w:val="22"/>
        </w:rPr>
        <w:t xml:space="preserve">list of </w:t>
      </w:r>
      <w:r w:rsidR="002D0DCA" w:rsidRPr="31882FF3">
        <w:rPr>
          <w:rFonts w:ascii="Calibri" w:hAnsi="Calibri" w:cs="Calibri"/>
          <w:sz w:val="22"/>
          <w:szCs w:val="22"/>
        </w:rPr>
        <w:t>skillsets needed to execute Scope(s) of Work</w:t>
      </w:r>
      <w:r w:rsidR="00D751A8" w:rsidRPr="31882FF3">
        <w:rPr>
          <w:rFonts w:ascii="Calibri" w:hAnsi="Calibri" w:cs="Calibri"/>
          <w:sz w:val="22"/>
          <w:szCs w:val="22"/>
        </w:rPr>
        <w:t>.</w:t>
      </w:r>
    </w:p>
    <w:p w14:paraId="42B6B465" w14:textId="77777777" w:rsidR="00FC5FE2" w:rsidRDefault="00FC5FE2" w:rsidP="00FC5FE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F182C2" w14:textId="4EB1CB3F" w:rsidR="00FC5FE2" w:rsidRDefault="00FC5FE2" w:rsidP="00FC5FE2">
      <w:pPr>
        <w:spacing w:after="0" w:line="240" w:lineRule="auto"/>
        <w:ind w:left="720"/>
        <w:rPr>
          <w:rFonts w:ascii="Calibri" w:hAnsi="Calibri" w:cs="Calibri"/>
          <w:color w:val="FF0000"/>
          <w:sz w:val="22"/>
          <w:szCs w:val="22"/>
          <w:u w:val="single"/>
        </w:rPr>
      </w:pPr>
      <w:r w:rsidRPr="00FC5FE2">
        <w:rPr>
          <w:rFonts w:ascii="Calibri" w:hAnsi="Calibri" w:cs="Calibri"/>
          <w:color w:val="FF0000"/>
          <w:sz w:val="22"/>
          <w:szCs w:val="22"/>
          <w:u w:val="single"/>
        </w:rPr>
        <w:t>Notes:</w:t>
      </w:r>
    </w:p>
    <w:p w14:paraId="2B683365" w14:textId="77777777" w:rsidR="008E4DC4" w:rsidRDefault="009A6E70" w:rsidP="008E4DC4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Small group will focus on </w:t>
      </w:r>
      <w:r w:rsidR="00DD0A3C">
        <w:rPr>
          <w:rFonts w:ascii="Calibri" w:hAnsi="Calibri" w:cs="Calibri"/>
          <w:sz w:val="22"/>
          <w:szCs w:val="22"/>
        </w:rPr>
        <w:t xml:space="preserve">5 programs to start: </w:t>
      </w:r>
      <w:r w:rsidR="00195A98">
        <w:rPr>
          <w:rFonts w:ascii="Calibri" w:hAnsi="Calibri" w:cs="Calibri"/>
          <w:sz w:val="22"/>
          <w:szCs w:val="22"/>
        </w:rPr>
        <w:t xml:space="preserve">Puget Sound Partnership, San Francisco Estuary Partnership, Long Island Sound Study, International Joint Commission (Great Lakes), and </w:t>
      </w:r>
      <w:r w:rsidR="00B16D8B">
        <w:rPr>
          <w:rFonts w:ascii="Calibri" w:hAnsi="Calibri" w:cs="Calibri"/>
          <w:sz w:val="22"/>
          <w:szCs w:val="22"/>
        </w:rPr>
        <w:t xml:space="preserve">Gulf Coast Ecosystem Restoration </w:t>
      </w:r>
      <w:proofErr w:type="spellStart"/>
      <w:r w:rsidR="00B16D8B">
        <w:rPr>
          <w:rFonts w:ascii="Calibri" w:hAnsi="Calibri" w:cs="Calibri"/>
          <w:sz w:val="22"/>
          <w:szCs w:val="22"/>
        </w:rPr>
        <w:t>Council.</w:t>
      </w:r>
      <w:proofErr w:type="spellEnd"/>
    </w:p>
    <w:p w14:paraId="3CFC4839" w14:textId="6AF3F0C2" w:rsidR="00B16D8B" w:rsidRPr="008E4DC4" w:rsidRDefault="002E75D3" w:rsidP="008E4DC4">
      <w:pPr>
        <w:pStyle w:val="ListParagraph"/>
        <w:numPr>
          <w:ilvl w:val="1"/>
          <w:numId w:val="2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E4DC4">
        <w:rPr>
          <w:rFonts w:ascii="Calibri" w:hAnsi="Calibri" w:cs="Calibri"/>
          <w:sz w:val="22"/>
          <w:szCs w:val="22"/>
        </w:rPr>
        <w:t>Focus on programs with non-point source issues or similar issues to CBP.</w:t>
      </w:r>
    </w:p>
    <w:p w14:paraId="7BC6315B" w14:textId="48921A35" w:rsidR="002E75D3" w:rsidRDefault="00B22E1E" w:rsidP="00FC5FE2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 brief of CBP with existing resources (e.g., org chart, Watershed Agreement) to share with other Program contacts ahead of time, so they have context for discussions.</w:t>
      </w:r>
    </w:p>
    <w:p w14:paraId="65E4BECD" w14:textId="760C43D6" w:rsidR="00D6555C" w:rsidRDefault="00886192" w:rsidP="007A444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Preference for third-party coach with </w:t>
      </w:r>
      <w:r w:rsidR="00734571">
        <w:rPr>
          <w:rFonts w:ascii="Calibri" w:hAnsi="Calibri" w:cs="Calibri"/>
          <w:sz w:val="22"/>
          <w:szCs w:val="22"/>
        </w:rPr>
        <w:t>experience</w:t>
      </w:r>
      <w:r w:rsidR="00423BCA">
        <w:rPr>
          <w:rFonts w:ascii="Calibri" w:hAnsi="Calibri" w:cs="Calibri"/>
          <w:sz w:val="22"/>
          <w:szCs w:val="22"/>
        </w:rPr>
        <w:t xml:space="preserve"> in</w:t>
      </w:r>
      <w:r w:rsidRPr="00886192">
        <w:rPr>
          <w:rFonts w:ascii="Calibri" w:hAnsi="Calibri" w:cs="Calibri"/>
          <w:sz w:val="22"/>
          <w:szCs w:val="22"/>
        </w:rPr>
        <w:t xml:space="preserve"> large-scale partnerships, decision-making during uncertainty, organizational design, cultural competence, environmental governance, conflict resolution, </w:t>
      </w:r>
      <w:r w:rsidR="00EB4396">
        <w:rPr>
          <w:rFonts w:ascii="Calibri" w:hAnsi="Calibri" w:cs="Calibri"/>
          <w:sz w:val="22"/>
          <w:szCs w:val="22"/>
        </w:rPr>
        <w:t xml:space="preserve">and </w:t>
      </w:r>
      <w:r w:rsidRPr="00886192">
        <w:rPr>
          <w:rFonts w:ascii="Calibri" w:hAnsi="Calibri" w:cs="Calibri"/>
          <w:sz w:val="22"/>
          <w:szCs w:val="22"/>
        </w:rPr>
        <w:t>diplomacy</w:t>
      </w:r>
      <w:r w:rsidR="00423BCA">
        <w:rPr>
          <w:rFonts w:ascii="Calibri" w:hAnsi="Calibri" w:cs="Calibri"/>
          <w:sz w:val="22"/>
          <w:szCs w:val="22"/>
        </w:rPr>
        <w:t xml:space="preserve"> </w:t>
      </w:r>
      <w:r w:rsidR="00734571">
        <w:rPr>
          <w:rFonts w:ascii="Calibri" w:hAnsi="Calibri" w:cs="Calibri"/>
          <w:sz w:val="22"/>
          <w:szCs w:val="22"/>
        </w:rPr>
        <w:t xml:space="preserve">to help CBP address </w:t>
      </w:r>
      <w:hyperlink r:id="rId15" w:history="1">
        <w:r w:rsidR="00734571" w:rsidRPr="00A4657E">
          <w:rPr>
            <w:rStyle w:val="Hyperlink"/>
            <w:rFonts w:ascii="Calibri" w:hAnsi="Calibri" w:cs="Calibri"/>
            <w:sz w:val="22"/>
            <w:szCs w:val="22"/>
          </w:rPr>
          <w:t xml:space="preserve">top </w:t>
        </w:r>
        <w:r w:rsidR="00ED4720">
          <w:rPr>
            <w:rStyle w:val="Hyperlink"/>
            <w:rFonts w:ascii="Calibri" w:hAnsi="Calibri" w:cs="Calibri"/>
            <w:sz w:val="22"/>
            <w:szCs w:val="22"/>
          </w:rPr>
          <w:t>five</w:t>
        </w:r>
        <w:r w:rsidR="00734571" w:rsidRPr="00A4657E">
          <w:rPr>
            <w:rStyle w:val="Hyperlink"/>
            <w:rFonts w:ascii="Calibri" w:hAnsi="Calibri" w:cs="Calibri"/>
            <w:sz w:val="22"/>
            <w:szCs w:val="22"/>
          </w:rPr>
          <w:t xml:space="preserve"> priorities</w:t>
        </w:r>
      </w:hyperlink>
      <w:r w:rsidR="00734571">
        <w:rPr>
          <w:rFonts w:ascii="Calibri" w:hAnsi="Calibri" w:cs="Calibri"/>
          <w:sz w:val="22"/>
          <w:szCs w:val="22"/>
        </w:rPr>
        <w:t>.</w:t>
      </w:r>
    </w:p>
    <w:p w14:paraId="7BDBFCCB" w14:textId="7A7E10BA" w:rsidR="00A4657E" w:rsidRDefault="00EB4396" w:rsidP="007A444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did the </w:t>
      </w:r>
      <w:hyperlink r:id="rId16" w:history="1">
        <w:r w:rsidRPr="00ED4720">
          <w:rPr>
            <w:rStyle w:val="Hyperlink"/>
            <w:rFonts w:ascii="Calibri" w:hAnsi="Calibri" w:cs="Calibri"/>
            <w:sz w:val="22"/>
            <w:szCs w:val="22"/>
          </w:rPr>
          <w:t>ERG report</w:t>
        </w:r>
      </w:hyperlink>
      <w:r>
        <w:rPr>
          <w:rFonts w:ascii="Calibri" w:hAnsi="Calibri" w:cs="Calibri"/>
          <w:sz w:val="22"/>
          <w:szCs w:val="22"/>
        </w:rPr>
        <w:t xml:space="preserve"> teach us</w:t>
      </w:r>
      <w:r w:rsidR="00BB1FBE">
        <w:rPr>
          <w:rFonts w:ascii="Calibri" w:hAnsi="Calibri" w:cs="Calibri"/>
          <w:sz w:val="22"/>
          <w:szCs w:val="22"/>
        </w:rPr>
        <w:t>? What can we utilize from report</w:t>
      </w:r>
      <w:r w:rsidR="00ED4720">
        <w:rPr>
          <w:rFonts w:ascii="Calibri" w:hAnsi="Calibri" w:cs="Calibri"/>
          <w:sz w:val="22"/>
          <w:szCs w:val="22"/>
        </w:rPr>
        <w:t xml:space="preserve"> to guide improvements to structure, governance, process areas?</w:t>
      </w:r>
    </w:p>
    <w:p w14:paraId="4F48F033" w14:textId="77777777" w:rsidR="00BB1FBE" w:rsidRPr="00A4657E" w:rsidRDefault="00BB1FBE" w:rsidP="00BB1FBE">
      <w:pPr>
        <w:pStyle w:val="ListParagraph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</w:p>
    <w:p w14:paraId="0EF4CC26" w14:textId="51B59CC8" w:rsidR="007C77DC" w:rsidRDefault="00333736" w:rsidP="007C77D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Wrap-Up and </w:t>
      </w:r>
      <w:r w:rsidR="003F0497">
        <w:rPr>
          <w:rFonts w:ascii="Calibri" w:hAnsi="Calibri" w:cs="Calibri"/>
          <w:b/>
          <w:bCs/>
          <w:sz w:val="22"/>
          <w:szCs w:val="22"/>
        </w:rPr>
        <w:t>Next Steps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225DCB">
        <w:rPr>
          <w:rFonts w:ascii="Calibri" w:hAnsi="Calibri" w:cs="Calibri"/>
          <w:b/>
          <w:bCs/>
          <w:sz w:val="22"/>
          <w:szCs w:val="22"/>
        </w:rPr>
        <w:tab/>
      </w:r>
      <w:r w:rsidR="00225DCB">
        <w:rPr>
          <w:rFonts w:ascii="Calibri" w:hAnsi="Calibri" w:cs="Calibri"/>
          <w:b/>
          <w:bCs/>
          <w:sz w:val="22"/>
          <w:szCs w:val="22"/>
        </w:rPr>
        <w:tab/>
      </w:r>
      <w:r w:rsidR="00225DCB">
        <w:rPr>
          <w:rFonts w:ascii="Calibri" w:hAnsi="Calibri" w:cs="Calibri"/>
          <w:b/>
          <w:bCs/>
          <w:sz w:val="22"/>
          <w:szCs w:val="22"/>
        </w:rPr>
        <w:tab/>
      </w:r>
      <w:r w:rsidR="00225DCB">
        <w:rPr>
          <w:rFonts w:ascii="Calibri" w:hAnsi="Calibri" w:cs="Calibri"/>
          <w:b/>
          <w:bCs/>
          <w:sz w:val="22"/>
          <w:szCs w:val="22"/>
        </w:rPr>
        <w:tab/>
      </w:r>
      <w:r w:rsidR="00225DCB">
        <w:rPr>
          <w:rFonts w:ascii="Calibri" w:hAnsi="Calibri" w:cs="Calibri"/>
          <w:b/>
          <w:bCs/>
          <w:sz w:val="22"/>
          <w:szCs w:val="22"/>
        </w:rPr>
        <w:tab/>
        <w:t>(</w:t>
      </w:r>
      <w:r w:rsidR="005003DB">
        <w:rPr>
          <w:rFonts w:ascii="Calibri" w:hAnsi="Calibri" w:cs="Calibri"/>
          <w:b/>
          <w:bCs/>
          <w:sz w:val="22"/>
          <w:szCs w:val="22"/>
        </w:rPr>
        <w:t>3</w:t>
      </w:r>
      <w:r w:rsidR="00225DCB">
        <w:rPr>
          <w:rFonts w:ascii="Calibri" w:hAnsi="Calibri" w:cs="Calibri"/>
          <w:b/>
          <w:bCs/>
          <w:sz w:val="22"/>
          <w:szCs w:val="22"/>
        </w:rPr>
        <w:t>:</w:t>
      </w:r>
      <w:r w:rsidR="00D70805">
        <w:rPr>
          <w:rFonts w:ascii="Calibri" w:hAnsi="Calibri" w:cs="Calibri"/>
          <w:b/>
          <w:bCs/>
          <w:sz w:val="22"/>
          <w:szCs w:val="22"/>
        </w:rPr>
        <w:t>50</w:t>
      </w:r>
      <w:r w:rsidR="00225DCB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5003DB">
        <w:rPr>
          <w:rFonts w:ascii="Calibri" w:hAnsi="Calibri" w:cs="Calibri"/>
          <w:b/>
          <w:bCs/>
          <w:sz w:val="22"/>
          <w:szCs w:val="22"/>
        </w:rPr>
        <w:t>4</w:t>
      </w:r>
      <w:r w:rsidR="00022346">
        <w:rPr>
          <w:rFonts w:ascii="Calibri" w:hAnsi="Calibri" w:cs="Calibri"/>
          <w:b/>
          <w:bCs/>
          <w:sz w:val="22"/>
          <w:szCs w:val="22"/>
        </w:rPr>
        <w:t>:00</w:t>
      </w:r>
      <w:r w:rsidR="0013540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4701">
        <w:rPr>
          <w:rFonts w:ascii="Calibri" w:hAnsi="Calibri" w:cs="Calibri"/>
          <w:b/>
          <w:bCs/>
          <w:sz w:val="22"/>
          <w:szCs w:val="22"/>
        </w:rPr>
        <w:t>P</w:t>
      </w:r>
      <w:r w:rsidR="0013540A">
        <w:rPr>
          <w:rFonts w:ascii="Calibri" w:hAnsi="Calibri" w:cs="Calibri"/>
          <w:b/>
          <w:bCs/>
          <w:sz w:val="22"/>
          <w:szCs w:val="22"/>
        </w:rPr>
        <w:t>M)</w:t>
      </w:r>
    </w:p>
    <w:p w14:paraId="73D5B504" w14:textId="6B4C44BC" w:rsidR="0038065A" w:rsidRDefault="00FA6751" w:rsidP="007C77D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Lead: Katie Ayers, EPA CBPO.</w:t>
      </w:r>
    </w:p>
    <w:p w14:paraId="462D6F96" w14:textId="2A8411D8" w:rsidR="008509DC" w:rsidRDefault="008509DC" w:rsidP="31882FF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C38C8A" w14:textId="59F53B52" w:rsidR="00BF39C0" w:rsidRPr="00BE69F5" w:rsidRDefault="00BF39C0" w:rsidP="00BF39C0">
      <w:pPr>
        <w:spacing w:after="0" w:line="240" w:lineRule="auto"/>
        <w:ind w:left="720"/>
        <w:rPr>
          <w:rFonts w:ascii="Calibri" w:hAnsi="Calibri" w:cs="Calibri"/>
          <w:color w:val="FF0000"/>
          <w:sz w:val="22"/>
          <w:szCs w:val="22"/>
        </w:rPr>
      </w:pPr>
      <w:r w:rsidRPr="00BE69F5">
        <w:rPr>
          <w:rFonts w:ascii="Calibri" w:hAnsi="Calibri" w:cs="Calibri"/>
          <w:color w:val="FF0000"/>
          <w:sz w:val="22"/>
          <w:szCs w:val="22"/>
        </w:rPr>
        <w:t>Microsoft Teams Channel/</w:t>
      </w:r>
      <w:hyperlink r:id="rId17" w:history="1">
        <w:r w:rsidRPr="00BE69F5">
          <w:rPr>
            <w:rStyle w:val="Hyperlink"/>
            <w:rFonts w:ascii="Calibri" w:hAnsi="Calibri" w:cs="Calibri"/>
            <w:color w:val="FF0000"/>
            <w:sz w:val="22"/>
            <w:szCs w:val="22"/>
          </w:rPr>
          <w:t>SharePoint site</w:t>
        </w:r>
      </w:hyperlink>
      <w:r w:rsidRPr="00BE69F5">
        <w:rPr>
          <w:rFonts w:ascii="Calibri" w:hAnsi="Calibri" w:cs="Calibri"/>
          <w:color w:val="FF0000"/>
          <w:sz w:val="22"/>
          <w:szCs w:val="22"/>
        </w:rPr>
        <w:t xml:space="preserve"> contain</w:t>
      </w:r>
      <w:r w:rsidR="00BE69F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E69F5">
        <w:rPr>
          <w:rFonts w:ascii="Calibri" w:hAnsi="Calibri" w:cs="Calibri"/>
          <w:color w:val="FF0000"/>
          <w:sz w:val="22"/>
          <w:szCs w:val="22"/>
        </w:rPr>
        <w:t xml:space="preserve">supporting resources and running notes for these topics. </w:t>
      </w:r>
    </w:p>
    <w:p w14:paraId="6F6488DC" w14:textId="77777777" w:rsidR="00BF39C0" w:rsidRDefault="00BF39C0" w:rsidP="00BF39C0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A7B234D" w14:textId="670BABB4" w:rsidR="00362C59" w:rsidRDefault="003D5418" w:rsidP="007C77DC">
      <w:pPr>
        <w:pStyle w:val="ListParagraph"/>
        <w:spacing w:after="0" w:line="240" w:lineRule="auto"/>
        <w:rPr>
          <w:rFonts w:ascii="Calibri" w:hAnsi="Calibri" w:cs="Calibri"/>
          <w:color w:val="FF0000"/>
          <w:sz w:val="22"/>
          <w:szCs w:val="22"/>
        </w:rPr>
      </w:pPr>
      <w:r w:rsidRPr="00F05690">
        <w:rPr>
          <w:rFonts w:ascii="Calibri" w:hAnsi="Calibri" w:cs="Calibri"/>
          <w:b/>
          <w:bCs/>
          <w:color w:val="FF0000"/>
          <w:sz w:val="22"/>
          <w:szCs w:val="22"/>
        </w:rPr>
        <w:t>Next Steps:</w:t>
      </w:r>
    </w:p>
    <w:p w14:paraId="6B3655C4" w14:textId="77777777" w:rsidR="00DA4DAD" w:rsidRPr="00DA4DAD" w:rsidRDefault="00DA4DAD" w:rsidP="00DA4DAD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DA4DAD">
        <w:rPr>
          <w:rFonts w:ascii="Calibri" w:hAnsi="Calibri" w:cs="Calibri"/>
          <w:sz w:val="22"/>
          <w:szCs w:val="22"/>
        </w:rPr>
        <w:t>Continue to review and organize meeting best practices - thoughts on potential final deliverables? (e.g., single guidance document, standardized templates)</w:t>
      </w:r>
    </w:p>
    <w:p w14:paraId="1E853039" w14:textId="77777777" w:rsidR="00DA4DAD" w:rsidRPr="00DA4DAD" w:rsidRDefault="00DA4DAD" w:rsidP="00DA4DAD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DA4DAD">
        <w:rPr>
          <w:rFonts w:ascii="Calibri" w:hAnsi="Calibri" w:cs="Calibri"/>
          <w:sz w:val="22"/>
          <w:szCs w:val="22"/>
        </w:rPr>
        <w:t>Small team will finalize discussion questions for geographic program reviews and reach out to contacts to schedule one-hour meetings for shared learning.</w:t>
      </w:r>
    </w:p>
    <w:p w14:paraId="6D4036B7" w14:textId="4F30097B" w:rsidR="00DA4DAD" w:rsidRPr="00DA4DAD" w:rsidRDefault="00DA4DAD" w:rsidP="00DA4DAD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DA4DAD">
        <w:rPr>
          <w:rFonts w:ascii="Calibri" w:hAnsi="Calibri" w:cs="Calibri"/>
          <w:sz w:val="22"/>
          <w:szCs w:val="22"/>
        </w:rPr>
        <w:t>Continue brainstorming list of skillsets and resources needed for Scope of Work development to support top five structure, governance, and process priorities.</w:t>
      </w:r>
    </w:p>
    <w:p w14:paraId="6BAA4ECF" w14:textId="16ACEB23" w:rsidR="00362C59" w:rsidRDefault="00C465C2" w:rsidP="00362C59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Katie Ayers and Doug Bell will present update on progress to Management Board on May 8, 2025.</w:t>
      </w:r>
      <w:r w:rsidR="00A21F69">
        <w:rPr>
          <w:rFonts w:ascii="Calibri" w:hAnsi="Calibri" w:cs="Calibri"/>
          <w:sz w:val="22"/>
          <w:szCs w:val="22"/>
        </w:rPr>
        <w:t xml:space="preserve"> Seeking </w:t>
      </w:r>
      <w:r w:rsidR="00252F6E">
        <w:rPr>
          <w:rFonts w:ascii="Calibri" w:hAnsi="Calibri" w:cs="Calibri"/>
          <w:sz w:val="22"/>
          <w:szCs w:val="22"/>
        </w:rPr>
        <w:t xml:space="preserve">feedback and guidance </w:t>
      </w:r>
      <w:r w:rsidR="008E4DC4">
        <w:rPr>
          <w:rFonts w:ascii="Calibri" w:hAnsi="Calibri" w:cs="Calibri"/>
          <w:sz w:val="22"/>
          <w:szCs w:val="22"/>
        </w:rPr>
        <w:t xml:space="preserve">from MB </w:t>
      </w:r>
      <w:r w:rsidR="00252F6E">
        <w:rPr>
          <w:rFonts w:ascii="Calibri" w:hAnsi="Calibri" w:cs="Calibri"/>
          <w:sz w:val="22"/>
          <w:szCs w:val="22"/>
        </w:rPr>
        <w:t xml:space="preserve">on GIT 6 proposed actions </w:t>
      </w:r>
      <w:r w:rsidR="00463DB9">
        <w:rPr>
          <w:rFonts w:ascii="Calibri" w:hAnsi="Calibri" w:cs="Calibri"/>
          <w:sz w:val="22"/>
          <w:szCs w:val="22"/>
        </w:rPr>
        <w:t>for meeting best practices, geographic program reviews, and identifying skillsets for top five priorities.</w:t>
      </w:r>
    </w:p>
    <w:p w14:paraId="748CADA9" w14:textId="77777777" w:rsidR="00F05690" w:rsidRDefault="00F05690" w:rsidP="007C77DC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29E5F6" w14:textId="2C295DB8" w:rsidR="00FA6751" w:rsidRPr="00F05690" w:rsidRDefault="00FA6751" w:rsidP="007C77DC">
      <w:pPr>
        <w:pStyle w:val="ListParagraph"/>
        <w:spacing w:after="0" w:line="240" w:lineRule="auto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F05690">
        <w:rPr>
          <w:rFonts w:ascii="Calibri" w:hAnsi="Calibri" w:cs="Calibri"/>
          <w:b/>
          <w:bCs/>
          <w:color w:val="FF0000"/>
          <w:sz w:val="22"/>
          <w:szCs w:val="22"/>
        </w:rPr>
        <w:t xml:space="preserve">Next Meeting: </w:t>
      </w:r>
      <w:r w:rsidRPr="00F05690">
        <w:rPr>
          <w:rFonts w:ascii="Calibri" w:hAnsi="Calibri" w:cs="Calibri"/>
          <w:color w:val="FF0000"/>
          <w:sz w:val="22"/>
          <w:szCs w:val="22"/>
        </w:rPr>
        <w:t xml:space="preserve">June </w:t>
      </w:r>
      <w:r w:rsidR="004156B2" w:rsidRPr="00F05690">
        <w:rPr>
          <w:rFonts w:ascii="Calibri" w:hAnsi="Calibri" w:cs="Calibri"/>
          <w:color w:val="FF0000"/>
          <w:sz w:val="22"/>
          <w:szCs w:val="22"/>
        </w:rPr>
        <w:t>4</w:t>
      </w:r>
      <w:r w:rsidR="004156B2" w:rsidRPr="00F05690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4156B2" w:rsidRPr="00F05690">
        <w:rPr>
          <w:rFonts w:ascii="Calibri" w:hAnsi="Calibri" w:cs="Calibri"/>
          <w:color w:val="FF0000"/>
          <w:sz w:val="22"/>
          <w:szCs w:val="22"/>
        </w:rPr>
        <w:t>, 2025</w:t>
      </w:r>
      <w:r w:rsidR="00DE788E">
        <w:rPr>
          <w:rFonts w:ascii="Calibri" w:hAnsi="Calibri" w:cs="Calibri"/>
          <w:color w:val="FF0000"/>
          <w:sz w:val="22"/>
          <w:szCs w:val="22"/>
        </w:rPr>
        <w:t xml:space="preserve">, </w:t>
      </w:r>
      <w:r w:rsidR="00305DCF">
        <w:rPr>
          <w:rFonts w:ascii="Calibri" w:hAnsi="Calibri" w:cs="Calibri"/>
          <w:color w:val="FF0000"/>
          <w:sz w:val="22"/>
          <w:szCs w:val="22"/>
        </w:rPr>
        <w:t>2:00 – 4:00 PM</w:t>
      </w:r>
    </w:p>
    <w:p w14:paraId="4EC7E726" w14:textId="77777777" w:rsidR="00176DEE" w:rsidRPr="005003DB" w:rsidRDefault="00176DEE" w:rsidP="005003D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10A39AE" w14:textId="673FBC96" w:rsidR="00967015" w:rsidRPr="005555C7" w:rsidRDefault="00B70DA0" w:rsidP="5A68052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5A680526">
        <w:rPr>
          <w:rFonts w:ascii="Calibri" w:hAnsi="Calibri" w:cs="Calibri"/>
          <w:b/>
          <w:bCs/>
          <w:sz w:val="22"/>
          <w:szCs w:val="22"/>
        </w:rPr>
        <w:lastRenderedPageBreak/>
        <w:t>Adjourn</w:t>
      </w:r>
      <w:r w:rsidR="00967015">
        <w:tab/>
      </w:r>
      <w:r w:rsidR="00967015">
        <w:tab/>
      </w:r>
      <w:r w:rsidR="00967015">
        <w:tab/>
      </w:r>
      <w:r w:rsidR="00967015">
        <w:tab/>
      </w:r>
      <w:r w:rsidR="00967015">
        <w:tab/>
      </w:r>
      <w:r w:rsidR="00967015">
        <w:tab/>
      </w:r>
      <w:r w:rsidR="00967015">
        <w:tab/>
      </w:r>
      <w:r w:rsidR="00967015">
        <w:tab/>
      </w:r>
      <w:r w:rsidR="00967015">
        <w:tab/>
      </w:r>
      <w:r w:rsidRPr="5A680526">
        <w:rPr>
          <w:rFonts w:ascii="Calibri" w:hAnsi="Calibri" w:cs="Calibri"/>
          <w:b/>
          <w:bCs/>
          <w:sz w:val="22"/>
          <w:szCs w:val="22"/>
        </w:rPr>
        <w:t>(</w:t>
      </w:r>
      <w:r w:rsidR="00333736">
        <w:rPr>
          <w:rFonts w:ascii="Calibri" w:hAnsi="Calibri" w:cs="Calibri"/>
          <w:b/>
          <w:bCs/>
          <w:sz w:val="22"/>
          <w:szCs w:val="22"/>
        </w:rPr>
        <w:t>4</w:t>
      </w:r>
      <w:r w:rsidR="00565919" w:rsidRPr="5A680526">
        <w:rPr>
          <w:rFonts w:ascii="Calibri" w:hAnsi="Calibri" w:cs="Calibri"/>
          <w:b/>
          <w:bCs/>
          <w:sz w:val="22"/>
          <w:szCs w:val="22"/>
        </w:rPr>
        <w:t>:00 P</w:t>
      </w:r>
      <w:r w:rsidRPr="5A680526">
        <w:rPr>
          <w:rFonts w:ascii="Calibri" w:hAnsi="Calibri" w:cs="Calibri"/>
          <w:b/>
          <w:bCs/>
          <w:sz w:val="22"/>
          <w:szCs w:val="22"/>
        </w:rPr>
        <w:t>M)</w:t>
      </w:r>
    </w:p>
    <w:sectPr w:rsidR="00967015" w:rsidRPr="005555C7" w:rsidSect="004B76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580"/>
    <w:multiLevelType w:val="hybridMultilevel"/>
    <w:tmpl w:val="57A0E7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D6E8F"/>
    <w:multiLevelType w:val="hybridMultilevel"/>
    <w:tmpl w:val="735C0C30"/>
    <w:lvl w:ilvl="0" w:tplc="394A52D8">
      <w:start w:val="1"/>
      <w:numFmt w:val="lowerLetter"/>
      <w:lvlText w:val="%1."/>
      <w:lvlJc w:val="left"/>
      <w:pPr>
        <w:ind w:left="36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C2C13"/>
    <w:multiLevelType w:val="hybridMultilevel"/>
    <w:tmpl w:val="34E0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4528"/>
    <w:multiLevelType w:val="hybridMultilevel"/>
    <w:tmpl w:val="4866C4A4"/>
    <w:lvl w:ilvl="0" w:tplc="5DBEB5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B24E3"/>
    <w:multiLevelType w:val="hybridMultilevel"/>
    <w:tmpl w:val="A288A6F8"/>
    <w:lvl w:ilvl="0" w:tplc="C5D885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E2FBE"/>
    <w:multiLevelType w:val="hybridMultilevel"/>
    <w:tmpl w:val="8FF0541E"/>
    <w:lvl w:ilvl="0" w:tplc="394A52D8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CEBD92"/>
    <w:multiLevelType w:val="hybridMultilevel"/>
    <w:tmpl w:val="5B229644"/>
    <w:lvl w:ilvl="0" w:tplc="34CA9910">
      <w:start w:val="1"/>
      <w:numFmt w:val="lowerLetter"/>
      <w:lvlText w:val="%1."/>
      <w:lvlJc w:val="left"/>
      <w:pPr>
        <w:ind w:left="1800" w:hanging="360"/>
      </w:pPr>
    </w:lvl>
    <w:lvl w:ilvl="1" w:tplc="83921154">
      <w:start w:val="1"/>
      <w:numFmt w:val="lowerLetter"/>
      <w:lvlText w:val="%2."/>
      <w:lvlJc w:val="left"/>
      <w:pPr>
        <w:ind w:left="2520" w:hanging="360"/>
      </w:pPr>
    </w:lvl>
    <w:lvl w:ilvl="2" w:tplc="27BC9DCE">
      <w:start w:val="1"/>
      <w:numFmt w:val="lowerRoman"/>
      <w:lvlText w:val="%3."/>
      <w:lvlJc w:val="right"/>
      <w:pPr>
        <w:ind w:left="3240" w:hanging="180"/>
      </w:pPr>
    </w:lvl>
    <w:lvl w:ilvl="3" w:tplc="5322980C">
      <w:start w:val="1"/>
      <w:numFmt w:val="decimal"/>
      <w:lvlText w:val="%4."/>
      <w:lvlJc w:val="left"/>
      <w:pPr>
        <w:ind w:left="3960" w:hanging="360"/>
      </w:pPr>
    </w:lvl>
    <w:lvl w:ilvl="4" w:tplc="9CD89274">
      <w:start w:val="1"/>
      <w:numFmt w:val="lowerLetter"/>
      <w:lvlText w:val="%5."/>
      <w:lvlJc w:val="left"/>
      <w:pPr>
        <w:ind w:left="4680" w:hanging="360"/>
      </w:pPr>
    </w:lvl>
    <w:lvl w:ilvl="5" w:tplc="E084B894">
      <w:start w:val="1"/>
      <w:numFmt w:val="lowerRoman"/>
      <w:lvlText w:val="%6."/>
      <w:lvlJc w:val="right"/>
      <w:pPr>
        <w:ind w:left="5400" w:hanging="180"/>
      </w:pPr>
    </w:lvl>
    <w:lvl w:ilvl="6" w:tplc="82462A9E">
      <w:start w:val="1"/>
      <w:numFmt w:val="decimal"/>
      <w:lvlText w:val="%7."/>
      <w:lvlJc w:val="left"/>
      <w:pPr>
        <w:ind w:left="6120" w:hanging="360"/>
      </w:pPr>
    </w:lvl>
    <w:lvl w:ilvl="7" w:tplc="51243DC8">
      <w:start w:val="1"/>
      <w:numFmt w:val="lowerLetter"/>
      <w:lvlText w:val="%8."/>
      <w:lvlJc w:val="left"/>
      <w:pPr>
        <w:ind w:left="6840" w:hanging="360"/>
      </w:pPr>
    </w:lvl>
    <w:lvl w:ilvl="8" w:tplc="911413D0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464299"/>
    <w:multiLevelType w:val="hybridMultilevel"/>
    <w:tmpl w:val="56F80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ED2B05"/>
    <w:multiLevelType w:val="hybridMultilevel"/>
    <w:tmpl w:val="57A0E7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2C7865"/>
    <w:multiLevelType w:val="hybridMultilevel"/>
    <w:tmpl w:val="EACE85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4242E"/>
    <w:multiLevelType w:val="hybridMultilevel"/>
    <w:tmpl w:val="40E03EDA"/>
    <w:lvl w:ilvl="0" w:tplc="91C6BDB8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561717"/>
    <w:multiLevelType w:val="hybridMultilevel"/>
    <w:tmpl w:val="E350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62793"/>
    <w:multiLevelType w:val="hybridMultilevel"/>
    <w:tmpl w:val="1C28913A"/>
    <w:lvl w:ilvl="0" w:tplc="F83815E4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2872FB"/>
    <w:multiLevelType w:val="hybridMultilevel"/>
    <w:tmpl w:val="611C02CE"/>
    <w:lvl w:ilvl="0" w:tplc="5DBEB5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C02FF2"/>
    <w:multiLevelType w:val="hybridMultilevel"/>
    <w:tmpl w:val="257EAB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36B26"/>
    <w:multiLevelType w:val="hybridMultilevel"/>
    <w:tmpl w:val="B94AD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DA0A96"/>
    <w:multiLevelType w:val="hybridMultilevel"/>
    <w:tmpl w:val="A622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85B"/>
    <w:multiLevelType w:val="hybridMultilevel"/>
    <w:tmpl w:val="957C1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9554B"/>
    <w:multiLevelType w:val="hybridMultilevel"/>
    <w:tmpl w:val="BBCC08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BC6306"/>
    <w:multiLevelType w:val="hybridMultilevel"/>
    <w:tmpl w:val="DC322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26806"/>
    <w:multiLevelType w:val="hybridMultilevel"/>
    <w:tmpl w:val="E7B84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5049F9"/>
    <w:multiLevelType w:val="hybridMultilevel"/>
    <w:tmpl w:val="DCBC98FE"/>
    <w:lvl w:ilvl="0" w:tplc="54A4AA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A2F6D"/>
    <w:multiLevelType w:val="hybridMultilevel"/>
    <w:tmpl w:val="A0068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74696"/>
    <w:multiLevelType w:val="hybridMultilevel"/>
    <w:tmpl w:val="345ACC3E"/>
    <w:lvl w:ilvl="0" w:tplc="394A52D8">
      <w:start w:val="1"/>
      <w:numFmt w:val="lowerLetter"/>
      <w:lvlText w:val="%1."/>
      <w:lvlJc w:val="left"/>
      <w:pPr>
        <w:ind w:left="180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6799051">
    <w:abstractNumId w:val="6"/>
  </w:num>
  <w:num w:numId="2" w16cid:durableId="856425257">
    <w:abstractNumId w:val="21"/>
  </w:num>
  <w:num w:numId="3" w16cid:durableId="1732540000">
    <w:abstractNumId w:val="5"/>
  </w:num>
  <w:num w:numId="4" w16cid:durableId="1956710497">
    <w:abstractNumId w:val="1"/>
  </w:num>
  <w:num w:numId="5" w16cid:durableId="1964339554">
    <w:abstractNumId w:val="23"/>
  </w:num>
  <w:num w:numId="6" w16cid:durableId="1832985022">
    <w:abstractNumId w:val="9"/>
  </w:num>
  <w:num w:numId="7" w16cid:durableId="128329551">
    <w:abstractNumId w:val="3"/>
  </w:num>
  <w:num w:numId="8" w16cid:durableId="584992108">
    <w:abstractNumId w:val="22"/>
  </w:num>
  <w:num w:numId="9" w16cid:durableId="906647461">
    <w:abstractNumId w:val="13"/>
  </w:num>
  <w:num w:numId="10" w16cid:durableId="752354084">
    <w:abstractNumId w:val="4"/>
  </w:num>
  <w:num w:numId="11" w16cid:durableId="178857254">
    <w:abstractNumId w:val="17"/>
  </w:num>
  <w:num w:numId="12" w16cid:durableId="147865855">
    <w:abstractNumId w:val="12"/>
  </w:num>
  <w:num w:numId="13" w16cid:durableId="1657025317">
    <w:abstractNumId w:val="10"/>
  </w:num>
  <w:num w:numId="14" w16cid:durableId="1278443177">
    <w:abstractNumId w:val="16"/>
  </w:num>
  <w:num w:numId="15" w16cid:durableId="38675096">
    <w:abstractNumId w:val="14"/>
  </w:num>
  <w:num w:numId="16" w16cid:durableId="771322804">
    <w:abstractNumId w:val="0"/>
  </w:num>
  <w:num w:numId="17" w16cid:durableId="401803324">
    <w:abstractNumId w:val="8"/>
  </w:num>
  <w:num w:numId="18" w16cid:durableId="1249534861">
    <w:abstractNumId w:val="18"/>
  </w:num>
  <w:num w:numId="19" w16cid:durableId="1029909690">
    <w:abstractNumId w:val="7"/>
  </w:num>
  <w:num w:numId="20" w16cid:durableId="2042322119">
    <w:abstractNumId w:val="2"/>
  </w:num>
  <w:num w:numId="21" w16cid:durableId="159739589">
    <w:abstractNumId w:val="15"/>
  </w:num>
  <w:num w:numId="22" w16cid:durableId="408699683">
    <w:abstractNumId w:val="11"/>
  </w:num>
  <w:num w:numId="23" w16cid:durableId="1444807692">
    <w:abstractNumId w:val="19"/>
  </w:num>
  <w:num w:numId="24" w16cid:durableId="2062645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3B"/>
    <w:rsid w:val="00007552"/>
    <w:rsid w:val="00012A1C"/>
    <w:rsid w:val="000212AE"/>
    <w:rsid w:val="00022346"/>
    <w:rsid w:val="00022A54"/>
    <w:rsid w:val="00023FF7"/>
    <w:rsid w:val="00024A9B"/>
    <w:rsid w:val="0005224B"/>
    <w:rsid w:val="000600A6"/>
    <w:rsid w:val="0006025C"/>
    <w:rsid w:val="000771CD"/>
    <w:rsid w:val="00093E54"/>
    <w:rsid w:val="000A0E43"/>
    <w:rsid w:val="000A16AA"/>
    <w:rsid w:val="000A20FE"/>
    <w:rsid w:val="000A4EAB"/>
    <w:rsid w:val="000B0386"/>
    <w:rsid w:val="000B43B4"/>
    <w:rsid w:val="000C06D8"/>
    <w:rsid w:val="000C33F7"/>
    <w:rsid w:val="000C3C6A"/>
    <w:rsid w:val="000CDA06"/>
    <w:rsid w:val="000D049E"/>
    <w:rsid w:val="000D05FC"/>
    <w:rsid w:val="000D3336"/>
    <w:rsid w:val="000E010B"/>
    <w:rsid w:val="000E1FE8"/>
    <w:rsid w:val="000E330A"/>
    <w:rsid w:val="000F17CC"/>
    <w:rsid w:val="000F357E"/>
    <w:rsid w:val="000F7C9B"/>
    <w:rsid w:val="00101554"/>
    <w:rsid w:val="001112D9"/>
    <w:rsid w:val="00113EE7"/>
    <w:rsid w:val="00114541"/>
    <w:rsid w:val="001166DC"/>
    <w:rsid w:val="00120C9B"/>
    <w:rsid w:val="00130309"/>
    <w:rsid w:val="0013153D"/>
    <w:rsid w:val="0013169E"/>
    <w:rsid w:val="00132528"/>
    <w:rsid w:val="001330F6"/>
    <w:rsid w:val="0013540A"/>
    <w:rsid w:val="0013650C"/>
    <w:rsid w:val="00160AF5"/>
    <w:rsid w:val="001749E7"/>
    <w:rsid w:val="00176DEE"/>
    <w:rsid w:val="001856A4"/>
    <w:rsid w:val="00186D20"/>
    <w:rsid w:val="00195A98"/>
    <w:rsid w:val="001A4C94"/>
    <w:rsid w:val="001A71A1"/>
    <w:rsid w:val="001B3283"/>
    <w:rsid w:val="001B4D1B"/>
    <w:rsid w:val="001B5721"/>
    <w:rsid w:val="001C1A96"/>
    <w:rsid w:val="001D52C6"/>
    <w:rsid w:val="001D554E"/>
    <w:rsid w:val="001E63B0"/>
    <w:rsid w:val="001E7093"/>
    <w:rsid w:val="00202784"/>
    <w:rsid w:val="002111E7"/>
    <w:rsid w:val="002211D0"/>
    <w:rsid w:val="002213B5"/>
    <w:rsid w:val="00222AE8"/>
    <w:rsid w:val="00225DCB"/>
    <w:rsid w:val="00233213"/>
    <w:rsid w:val="002332E1"/>
    <w:rsid w:val="00234B5B"/>
    <w:rsid w:val="00237FB9"/>
    <w:rsid w:val="00243EE6"/>
    <w:rsid w:val="00252F6E"/>
    <w:rsid w:val="00255B6C"/>
    <w:rsid w:val="00262A43"/>
    <w:rsid w:val="00264F0A"/>
    <w:rsid w:val="002704F9"/>
    <w:rsid w:val="0029403B"/>
    <w:rsid w:val="002A1908"/>
    <w:rsid w:val="002B2818"/>
    <w:rsid w:val="002C1690"/>
    <w:rsid w:val="002D0DCA"/>
    <w:rsid w:val="002D1698"/>
    <w:rsid w:val="002D27E9"/>
    <w:rsid w:val="002E2030"/>
    <w:rsid w:val="002E454C"/>
    <w:rsid w:val="002E75D3"/>
    <w:rsid w:val="002F2E44"/>
    <w:rsid w:val="002F7B3B"/>
    <w:rsid w:val="00305DCF"/>
    <w:rsid w:val="0030764A"/>
    <w:rsid w:val="0030F1C7"/>
    <w:rsid w:val="00311F96"/>
    <w:rsid w:val="0033082B"/>
    <w:rsid w:val="00331270"/>
    <w:rsid w:val="00333736"/>
    <w:rsid w:val="003349CE"/>
    <w:rsid w:val="00341C2F"/>
    <w:rsid w:val="00344A95"/>
    <w:rsid w:val="003460FE"/>
    <w:rsid w:val="00347444"/>
    <w:rsid w:val="00362C59"/>
    <w:rsid w:val="003634A2"/>
    <w:rsid w:val="003637A7"/>
    <w:rsid w:val="00364B76"/>
    <w:rsid w:val="003666BE"/>
    <w:rsid w:val="0037245F"/>
    <w:rsid w:val="00373388"/>
    <w:rsid w:val="003739E8"/>
    <w:rsid w:val="0038065A"/>
    <w:rsid w:val="003875B4"/>
    <w:rsid w:val="0039401A"/>
    <w:rsid w:val="0039483B"/>
    <w:rsid w:val="003A00AF"/>
    <w:rsid w:val="003A492A"/>
    <w:rsid w:val="003A5BAE"/>
    <w:rsid w:val="003C48BA"/>
    <w:rsid w:val="003D0E1E"/>
    <w:rsid w:val="003D1265"/>
    <w:rsid w:val="003D5418"/>
    <w:rsid w:val="003E72F0"/>
    <w:rsid w:val="003F0497"/>
    <w:rsid w:val="003F2B6F"/>
    <w:rsid w:val="004041EE"/>
    <w:rsid w:val="004155B2"/>
    <w:rsid w:val="004156B2"/>
    <w:rsid w:val="00423BCA"/>
    <w:rsid w:val="0045421B"/>
    <w:rsid w:val="00454FFD"/>
    <w:rsid w:val="004570A3"/>
    <w:rsid w:val="00463DB9"/>
    <w:rsid w:val="00464AF3"/>
    <w:rsid w:val="004652CC"/>
    <w:rsid w:val="00465E69"/>
    <w:rsid w:val="00466747"/>
    <w:rsid w:val="004727DF"/>
    <w:rsid w:val="0048185C"/>
    <w:rsid w:val="004828C2"/>
    <w:rsid w:val="00487CD4"/>
    <w:rsid w:val="00491EF6"/>
    <w:rsid w:val="00491FA8"/>
    <w:rsid w:val="004A065F"/>
    <w:rsid w:val="004A4228"/>
    <w:rsid w:val="004B50B7"/>
    <w:rsid w:val="004B766C"/>
    <w:rsid w:val="004C5452"/>
    <w:rsid w:val="004C6866"/>
    <w:rsid w:val="004D3656"/>
    <w:rsid w:val="004D4880"/>
    <w:rsid w:val="004E5D81"/>
    <w:rsid w:val="004E7061"/>
    <w:rsid w:val="004F4851"/>
    <w:rsid w:val="005003DB"/>
    <w:rsid w:val="00501826"/>
    <w:rsid w:val="00504294"/>
    <w:rsid w:val="00513810"/>
    <w:rsid w:val="00516CFF"/>
    <w:rsid w:val="00521EEB"/>
    <w:rsid w:val="00521F8E"/>
    <w:rsid w:val="00543382"/>
    <w:rsid w:val="0054497C"/>
    <w:rsid w:val="00552D0A"/>
    <w:rsid w:val="00553F7D"/>
    <w:rsid w:val="005555C7"/>
    <w:rsid w:val="00557A98"/>
    <w:rsid w:val="00563B9D"/>
    <w:rsid w:val="0056498F"/>
    <w:rsid w:val="00565919"/>
    <w:rsid w:val="005705DA"/>
    <w:rsid w:val="00577C4B"/>
    <w:rsid w:val="00580D32"/>
    <w:rsid w:val="00590A40"/>
    <w:rsid w:val="005926AD"/>
    <w:rsid w:val="00592733"/>
    <w:rsid w:val="00592FA2"/>
    <w:rsid w:val="005A0FFE"/>
    <w:rsid w:val="005A149C"/>
    <w:rsid w:val="005A4C71"/>
    <w:rsid w:val="005A7669"/>
    <w:rsid w:val="005B41CF"/>
    <w:rsid w:val="005B491B"/>
    <w:rsid w:val="005B6B25"/>
    <w:rsid w:val="005B734D"/>
    <w:rsid w:val="005C408D"/>
    <w:rsid w:val="005C5AC1"/>
    <w:rsid w:val="005D7C3E"/>
    <w:rsid w:val="005E24C1"/>
    <w:rsid w:val="006036B7"/>
    <w:rsid w:val="0060586E"/>
    <w:rsid w:val="006132B7"/>
    <w:rsid w:val="00614704"/>
    <w:rsid w:val="006177C2"/>
    <w:rsid w:val="00620542"/>
    <w:rsid w:val="006325AB"/>
    <w:rsid w:val="00640E67"/>
    <w:rsid w:val="00641273"/>
    <w:rsid w:val="00642303"/>
    <w:rsid w:val="00642580"/>
    <w:rsid w:val="006520DC"/>
    <w:rsid w:val="00656B74"/>
    <w:rsid w:val="0066074D"/>
    <w:rsid w:val="00662936"/>
    <w:rsid w:val="006706C2"/>
    <w:rsid w:val="00681595"/>
    <w:rsid w:val="00686BBB"/>
    <w:rsid w:val="006925ED"/>
    <w:rsid w:val="00693F83"/>
    <w:rsid w:val="00694BAD"/>
    <w:rsid w:val="006A060B"/>
    <w:rsid w:val="006A4135"/>
    <w:rsid w:val="006B6A78"/>
    <w:rsid w:val="006C1115"/>
    <w:rsid w:val="006C37B8"/>
    <w:rsid w:val="006D04ED"/>
    <w:rsid w:val="006D34D7"/>
    <w:rsid w:val="006E2864"/>
    <w:rsid w:val="006E4B9F"/>
    <w:rsid w:val="006F0F2A"/>
    <w:rsid w:val="006F1D27"/>
    <w:rsid w:val="006F3C85"/>
    <w:rsid w:val="006F60AF"/>
    <w:rsid w:val="006F7AA4"/>
    <w:rsid w:val="00706851"/>
    <w:rsid w:val="00710BA4"/>
    <w:rsid w:val="0071100A"/>
    <w:rsid w:val="00734571"/>
    <w:rsid w:val="0074046C"/>
    <w:rsid w:val="00745DA6"/>
    <w:rsid w:val="00747724"/>
    <w:rsid w:val="0075131F"/>
    <w:rsid w:val="0076285C"/>
    <w:rsid w:val="0076642B"/>
    <w:rsid w:val="00767EB7"/>
    <w:rsid w:val="00782B7F"/>
    <w:rsid w:val="007852EC"/>
    <w:rsid w:val="007A16A2"/>
    <w:rsid w:val="007A4649"/>
    <w:rsid w:val="007A4701"/>
    <w:rsid w:val="007A4793"/>
    <w:rsid w:val="007C720D"/>
    <w:rsid w:val="007C77DC"/>
    <w:rsid w:val="007D3BD2"/>
    <w:rsid w:val="007D794A"/>
    <w:rsid w:val="007E05F4"/>
    <w:rsid w:val="007E6A19"/>
    <w:rsid w:val="007F43E9"/>
    <w:rsid w:val="007F6258"/>
    <w:rsid w:val="008122DB"/>
    <w:rsid w:val="00814F91"/>
    <w:rsid w:val="00824653"/>
    <w:rsid w:val="00827B14"/>
    <w:rsid w:val="00842244"/>
    <w:rsid w:val="008509DC"/>
    <w:rsid w:val="00854E0C"/>
    <w:rsid w:val="00855BCB"/>
    <w:rsid w:val="00860115"/>
    <w:rsid w:val="00862102"/>
    <w:rsid w:val="0086512F"/>
    <w:rsid w:val="008679AA"/>
    <w:rsid w:val="008817A8"/>
    <w:rsid w:val="00886192"/>
    <w:rsid w:val="0088790B"/>
    <w:rsid w:val="00894D80"/>
    <w:rsid w:val="008A55A7"/>
    <w:rsid w:val="008B3413"/>
    <w:rsid w:val="008B42CC"/>
    <w:rsid w:val="008B4D97"/>
    <w:rsid w:val="008B4EF7"/>
    <w:rsid w:val="008C23D3"/>
    <w:rsid w:val="008C54EB"/>
    <w:rsid w:val="008C5A68"/>
    <w:rsid w:val="008D0587"/>
    <w:rsid w:val="008D5FB1"/>
    <w:rsid w:val="008E332C"/>
    <w:rsid w:val="008E4DC4"/>
    <w:rsid w:val="008F03DD"/>
    <w:rsid w:val="008F6721"/>
    <w:rsid w:val="00902A9E"/>
    <w:rsid w:val="00904014"/>
    <w:rsid w:val="00905CF2"/>
    <w:rsid w:val="009078C3"/>
    <w:rsid w:val="0092293E"/>
    <w:rsid w:val="00933456"/>
    <w:rsid w:val="0094321A"/>
    <w:rsid w:val="00947870"/>
    <w:rsid w:val="00947EC5"/>
    <w:rsid w:val="00950E51"/>
    <w:rsid w:val="00960278"/>
    <w:rsid w:val="009651A4"/>
    <w:rsid w:val="00967015"/>
    <w:rsid w:val="00971578"/>
    <w:rsid w:val="00972381"/>
    <w:rsid w:val="00975CC4"/>
    <w:rsid w:val="00976044"/>
    <w:rsid w:val="00992E5B"/>
    <w:rsid w:val="009944C8"/>
    <w:rsid w:val="00997CC4"/>
    <w:rsid w:val="009A377E"/>
    <w:rsid w:val="009A390F"/>
    <w:rsid w:val="009A5BA1"/>
    <w:rsid w:val="009A6E70"/>
    <w:rsid w:val="009A7D87"/>
    <w:rsid w:val="009B093B"/>
    <w:rsid w:val="009B7806"/>
    <w:rsid w:val="009D4C92"/>
    <w:rsid w:val="009E0FED"/>
    <w:rsid w:val="009F5619"/>
    <w:rsid w:val="009F62B3"/>
    <w:rsid w:val="009F62BD"/>
    <w:rsid w:val="009F6A35"/>
    <w:rsid w:val="00A01AB4"/>
    <w:rsid w:val="00A04963"/>
    <w:rsid w:val="00A07AF3"/>
    <w:rsid w:val="00A07D2B"/>
    <w:rsid w:val="00A118A7"/>
    <w:rsid w:val="00A21F69"/>
    <w:rsid w:val="00A22F33"/>
    <w:rsid w:val="00A3092B"/>
    <w:rsid w:val="00A315F8"/>
    <w:rsid w:val="00A3371F"/>
    <w:rsid w:val="00A3517B"/>
    <w:rsid w:val="00A36BBC"/>
    <w:rsid w:val="00A41AE7"/>
    <w:rsid w:val="00A4657E"/>
    <w:rsid w:val="00A52DED"/>
    <w:rsid w:val="00A53D49"/>
    <w:rsid w:val="00A6478E"/>
    <w:rsid w:val="00A66A45"/>
    <w:rsid w:val="00A75A83"/>
    <w:rsid w:val="00A810B0"/>
    <w:rsid w:val="00A81A03"/>
    <w:rsid w:val="00A8399D"/>
    <w:rsid w:val="00A855CB"/>
    <w:rsid w:val="00A861A2"/>
    <w:rsid w:val="00AA0007"/>
    <w:rsid w:val="00AA176F"/>
    <w:rsid w:val="00AB2541"/>
    <w:rsid w:val="00AB52BB"/>
    <w:rsid w:val="00AB5B45"/>
    <w:rsid w:val="00AC6045"/>
    <w:rsid w:val="00AC6B2C"/>
    <w:rsid w:val="00AC6D21"/>
    <w:rsid w:val="00AC7187"/>
    <w:rsid w:val="00B011DD"/>
    <w:rsid w:val="00B01F00"/>
    <w:rsid w:val="00B029B1"/>
    <w:rsid w:val="00B05C15"/>
    <w:rsid w:val="00B06635"/>
    <w:rsid w:val="00B139A9"/>
    <w:rsid w:val="00B14903"/>
    <w:rsid w:val="00B14FB2"/>
    <w:rsid w:val="00B1652E"/>
    <w:rsid w:val="00B16D8B"/>
    <w:rsid w:val="00B21894"/>
    <w:rsid w:val="00B22E1E"/>
    <w:rsid w:val="00B264CE"/>
    <w:rsid w:val="00B2798B"/>
    <w:rsid w:val="00B325F2"/>
    <w:rsid w:val="00B33F94"/>
    <w:rsid w:val="00B35A69"/>
    <w:rsid w:val="00B4188B"/>
    <w:rsid w:val="00B434A2"/>
    <w:rsid w:val="00B43929"/>
    <w:rsid w:val="00B447E0"/>
    <w:rsid w:val="00B475EC"/>
    <w:rsid w:val="00B56364"/>
    <w:rsid w:val="00B70DA0"/>
    <w:rsid w:val="00B7784B"/>
    <w:rsid w:val="00B91572"/>
    <w:rsid w:val="00BB1FBE"/>
    <w:rsid w:val="00BB7F40"/>
    <w:rsid w:val="00BC20E2"/>
    <w:rsid w:val="00BC23DB"/>
    <w:rsid w:val="00BC420C"/>
    <w:rsid w:val="00BC4783"/>
    <w:rsid w:val="00BC47B0"/>
    <w:rsid w:val="00BC5726"/>
    <w:rsid w:val="00BD4C86"/>
    <w:rsid w:val="00BD50CC"/>
    <w:rsid w:val="00BD534D"/>
    <w:rsid w:val="00BD7650"/>
    <w:rsid w:val="00BD7EE1"/>
    <w:rsid w:val="00BE61CD"/>
    <w:rsid w:val="00BE69F5"/>
    <w:rsid w:val="00BF1AB5"/>
    <w:rsid w:val="00BF39C0"/>
    <w:rsid w:val="00BF6251"/>
    <w:rsid w:val="00C039CA"/>
    <w:rsid w:val="00C10AA4"/>
    <w:rsid w:val="00C10AA8"/>
    <w:rsid w:val="00C1208F"/>
    <w:rsid w:val="00C12E3B"/>
    <w:rsid w:val="00C13FE6"/>
    <w:rsid w:val="00C160B2"/>
    <w:rsid w:val="00C20C44"/>
    <w:rsid w:val="00C20C93"/>
    <w:rsid w:val="00C26613"/>
    <w:rsid w:val="00C271DD"/>
    <w:rsid w:val="00C36DE4"/>
    <w:rsid w:val="00C4141B"/>
    <w:rsid w:val="00C42DEA"/>
    <w:rsid w:val="00C465C2"/>
    <w:rsid w:val="00C46766"/>
    <w:rsid w:val="00C54D2B"/>
    <w:rsid w:val="00C62562"/>
    <w:rsid w:val="00C6360F"/>
    <w:rsid w:val="00C64DBC"/>
    <w:rsid w:val="00C677A3"/>
    <w:rsid w:val="00C91564"/>
    <w:rsid w:val="00C931A1"/>
    <w:rsid w:val="00C94CFD"/>
    <w:rsid w:val="00C972F4"/>
    <w:rsid w:val="00C977D8"/>
    <w:rsid w:val="00CA35A6"/>
    <w:rsid w:val="00CA4E7F"/>
    <w:rsid w:val="00CC0DC5"/>
    <w:rsid w:val="00CE6CA5"/>
    <w:rsid w:val="00CF159D"/>
    <w:rsid w:val="00CF6F74"/>
    <w:rsid w:val="00D00C53"/>
    <w:rsid w:val="00D0383E"/>
    <w:rsid w:val="00D04001"/>
    <w:rsid w:val="00D06D1C"/>
    <w:rsid w:val="00D078A6"/>
    <w:rsid w:val="00D17C81"/>
    <w:rsid w:val="00D21F74"/>
    <w:rsid w:val="00D2274C"/>
    <w:rsid w:val="00D252B5"/>
    <w:rsid w:val="00D258BF"/>
    <w:rsid w:val="00D25992"/>
    <w:rsid w:val="00D25B6B"/>
    <w:rsid w:val="00D26166"/>
    <w:rsid w:val="00D36BC9"/>
    <w:rsid w:val="00D36DC5"/>
    <w:rsid w:val="00D41CF4"/>
    <w:rsid w:val="00D5098A"/>
    <w:rsid w:val="00D553D6"/>
    <w:rsid w:val="00D6409A"/>
    <w:rsid w:val="00D6555C"/>
    <w:rsid w:val="00D65F11"/>
    <w:rsid w:val="00D701B9"/>
    <w:rsid w:val="00D70805"/>
    <w:rsid w:val="00D71DBA"/>
    <w:rsid w:val="00D751A8"/>
    <w:rsid w:val="00D81C7C"/>
    <w:rsid w:val="00D869EF"/>
    <w:rsid w:val="00D93FDE"/>
    <w:rsid w:val="00DA0036"/>
    <w:rsid w:val="00DA4482"/>
    <w:rsid w:val="00DA4DAD"/>
    <w:rsid w:val="00DB3D7C"/>
    <w:rsid w:val="00DB4079"/>
    <w:rsid w:val="00DB6504"/>
    <w:rsid w:val="00DC35B1"/>
    <w:rsid w:val="00DC4932"/>
    <w:rsid w:val="00DD0A3C"/>
    <w:rsid w:val="00DD11D6"/>
    <w:rsid w:val="00DE0835"/>
    <w:rsid w:val="00DE788E"/>
    <w:rsid w:val="00DF4731"/>
    <w:rsid w:val="00DF7C3B"/>
    <w:rsid w:val="00E01F70"/>
    <w:rsid w:val="00E11876"/>
    <w:rsid w:val="00E11BB8"/>
    <w:rsid w:val="00E20BB3"/>
    <w:rsid w:val="00E21D6A"/>
    <w:rsid w:val="00E24F26"/>
    <w:rsid w:val="00E27380"/>
    <w:rsid w:val="00E31125"/>
    <w:rsid w:val="00E31516"/>
    <w:rsid w:val="00E318E2"/>
    <w:rsid w:val="00E32E47"/>
    <w:rsid w:val="00E35544"/>
    <w:rsid w:val="00E44E4F"/>
    <w:rsid w:val="00E45CE7"/>
    <w:rsid w:val="00E463F5"/>
    <w:rsid w:val="00E5060A"/>
    <w:rsid w:val="00E60FC9"/>
    <w:rsid w:val="00E6247A"/>
    <w:rsid w:val="00E64E43"/>
    <w:rsid w:val="00E7051C"/>
    <w:rsid w:val="00E70A92"/>
    <w:rsid w:val="00E874E4"/>
    <w:rsid w:val="00E95959"/>
    <w:rsid w:val="00EA055A"/>
    <w:rsid w:val="00EA3726"/>
    <w:rsid w:val="00EB4396"/>
    <w:rsid w:val="00EC2B1E"/>
    <w:rsid w:val="00EC5F2C"/>
    <w:rsid w:val="00ED0E37"/>
    <w:rsid w:val="00ED23EF"/>
    <w:rsid w:val="00ED4720"/>
    <w:rsid w:val="00ED4EF2"/>
    <w:rsid w:val="00ED5365"/>
    <w:rsid w:val="00ED6EDB"/>
    <w:rsid w:val="00EF3F0C"/>
    <w:rsid w:val="00EF5C38"/>
    <w:rsid w:val="00EF7C5E"/>
    <w:rsid w:val="00F03E4E"/>
    <w:rsid w:val="00F04F5F"/>
    <w:rsid w:val="00F05483"/>
    <w:rsid w:val="00F05690"/>
    <w:rsid w:val="00F06753"/>
    <w:rsid w:val="00F1793A"/>
    <w:rsid w:val="00F17B0D"/>
    <w:rsid w:val="00F218D3"/>
    <w:rsid w:val="00F24867"/>
    <w:rsid w:val="00F25E2B"/>
    <w:rsid w:val="00F30F1F"/>
    <w:rsid w:val="00F32D8A"/>
    <w:rsid w:val="00F43033"/>
    <w:rsid w:val="00F45712"/>
    <w:rsid w:val="00F71B90"/>
    <w:rsid w:val="00F7290D"/>
    <w:rsid w:val="00F735A8"/>
    <w:rsid w:val="00F73E05"/>
    <w:rsid w:val="00F83240"/>
    <w:rsid w:val="00F836A2"/>
    <w:rsid w:val="00F86ED3"/>
    <w:rsid w:val="00F90460"/>
    <w:rsid w:val="00FA6751"/>
    <w:rsid w:val="00FA6EFE"/>
    <w:rsid w:val="00FB0676"/>
    <w:rsid w:val="00FB13EA"/>
    <w:rsid w:val="00FB2A58"/>
    <w:rsid w:val="00FB3062"/>
    <w:rsid w:val="00FC00FA"/>
    <w:rsid w:val="00FC0FA1"/>
    <w:rsid w:val="00FC25DA"/>
    <w:rsid w:val="00FC48D5"/>
    <w:rsid w:val="00FC5FE2"/>
    <w:rsid w:val="00FC759C"/>
    <w:rsid w:val="00FD4CBB"/>
    <w:rsid w:val="00FD6DCF"/>
    <w:rsid w:val="00FF1164"/>
    <w:rsid w:val="00FF391D"/>
    <w:rsid w:val="02CF6C48"/>
    <w:rsid w:val="03FBE916"/>
    <w:rsid w:val="042FCB42"/>
    <w:rsid w:val="084558DD"/>
    <w:rsid w:val="089015A2"/>
    <w:rsid w:val="0BA9561B"/>
    <w:rsid w:val="0C0D1D30"/>
    <w:rsid w:val="0FAC729D"/>
    <w:rsid w:val="18CF61B8"/>
    <w:rsid w:val="19DA2583"/>
    <w:rsid w:val="1A8B857B"/>
    <w:rsid w:val="1CB570F1"/>
    <w:rsid w:val="1CF6C945"/>
    <w:rsid w:val="1D02D083"/>
    <w:rsid w:val="1D3A37C0"/>
    <w:rsid w:val="1FF83662"/>
    <w:rsid w:val="1FFB79A8"/>
    <w:rsid w:val="20A6E007"/>
    <w:rsid w:val="223D06D4"/>
    <w:rsid w:val="22E7193F"/>
    <w:rsid w:val="2754DAE6"/>
    <w:rsid w:val="27637DAE"/>
    <w:rsid w:val="279A876B"/>
    <w:rsid w:val="29938260"/>
    <w:rsid w:val="31882FF3"/>
    <w:rsid w:val="35F25616"/>
    <w:rsid w:val="368FBD98"/>
    <w:rsid w:val="3785AE31"/>
    <w:rsid w:val="381B6643"/>
    <w:rsid w:val="3826D9D2"/>
    <w:rsid w:val="3875A568"/>
    <w:rsid w:val="387D560D"/>
    <w:rsid w:val="3934EDD1"/>
    <w:rsid w:val="3C144BB9"/>
    <w:rsid w:val="3DBE3EAC"/>
    <w:rsid w:val="3DD2066D"/>
    <w:rsid w:val="42C1B4E4"/>
    <w:rsid w:val="458170C2"/>
    <w:rsid w:val="468441CC"/>
    <w:rsid w:val="4CBFE1DD"/>
    <w:rsid w:val="4E6F82FF"/>
    <w:rsid w:val="4FC88073"/>
    <w:rsid w:val="5951EA32"/>
    <w:rsid w:val="5A680526"/>
    <w:rsid w:val="5B8CA39F"/>
    <w:rsid w:val="5B9A0478"/>
    <w:rsid w:val="5DA6832C"/>
    <w:rsid w:val="5EA1D65E"/>
    <w:rsid w:val="61031D69"/>
    <w:rsid w:val="63F310D0"/>
    <w:rsid w:val="6615C4DE"/>
    <w:rsid w:val="67645D71"/>
    <w:rsid w:val="6C349123"/>
    <w:rsid w:val="6F02BB36"/>
    <w:rsid w:val="70220449"/>
    <w:rsid w:val="719437ED"/>
    <w:rsid w:val="71C9C5BB"/>
    <w:rsid w:val="737D3C13"/>
    <w:rsid w:val="73A0ABE2"/>
    <w:rsid w:val="77E4FFF3"/>
    <w:rsid w:val="79C25CEF"/>
    <w:rsid w:val="7A66AC41"/>
    <w:rsid w:val="7AA7A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4123"/>
  <w15:chartTrackingRefBased/>
  <w15:docId w15:val="{2A8DFEB8-B320-42C2-8ABA-237DB7E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F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65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esapeakebay.net/what/event/git6-meeting-beyond-2025-phase-i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esapeakebay.net/files/documents/Compilation-of-Staffer-Feedback-for-GIT-6.pdf" TargetMode="External"/><Relationship Id="rId17" Type="http://schemas.openxmlformats.org/officeDocument/2006/relationships/hyperlink" Target="https://usepa.sharepoint.com/:f:/r/sites/CBPBeyond2025GovernanceandStructure/Shared%20Documents/All%20Participants?csf=1&amp;web=1&amp;e=wjHo8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esapeakebay.net/files/documents/CBP-Beyond2025-Final-Report-for-SC-06-18-2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sapeakebay.net/what/event/git6-meeting-beyond-2025-phase-i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esapeakebay.net/files/documents/GIT-6-SGP-Priority-One-pager-MB_2025-04-15-184217_cuas.pdf" TargetMode="External"/><Relationship Id="rId10" Type="http://schemas.openxmlformats.org/officeDocument/2006/relationships/hyperlink" Target="https://teams.microsoft.com/l/meetup-join/19%3ameeting_MTE4NzY1YmYtMjU2MS00Mjg1LWFmZTYtOTliZGViMDZjODdl%40thread.v2/0?context=%7b%22Tid%22%3a%2288b378b3-6748-4867-acf9-76aacbeca6a7%22%2c%22Oid%22%3a%226d815013-50fd-4aee-9433-73f96563c335%22%7d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chesapeakebay.net/what/web-development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F3874DB5DBC4C93C182E22BCAC256" ma:contentTypeVersion="6" ma:contentTypeDescription="Create a new document." ma:contentTypeScope="" ma:versionID="8fc08cc661e2738a20594e4f432c309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593290f-c440-48f1-8e96-b1d41ed38152" targetNamespace="http://schemas.microsoft.com/office/2006/metadata/properties" ma:root="true" ma:fieldsID="5590b17ce1fa72537b1a53a54c6353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593290f-c440-48f1-8e96-b1d41ed38152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3b6911d-7c4b-4f72-ae22-741d16d2e2f6}" ma:internalName="TaxCatchAllLabel" ma:readOnly="true" ma:showField="CatchAllDataLabel" ma:web="5e96736e-c2d5-4ae5-8ee0-da44b488b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3b6911d-7c4b-4f72-ae22-741d16d2e2f6}" ma:internalName="TaxCatchAll" ma:showField="CatchAllData" ma:web="5e96736e-c2d5-4ae5-8ee0-da44b488b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3290f-c440-48f1-8e96-b1d41ed38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2025-02-27T20:53:14+00:00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AEDA7BE5-8D65-4373-B61D-EEC7F5BF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593290f-c440-48f1-8e96-b1d41ed38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F915B-40BE-4D8E-80FB-6B26F1F8E94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AD0281D1-5945-491D-B154-6AADEFA2C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E8031-76AA-477E-A79B-2B0C7768BBA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Katie</dc:creator>
  <cp:keywords/>
  <dc:description/>
  <cp:lastModifiedBy>Ayers, Katie</cp:lastModifiedBy>
  <cp:revision>57</cp:revision>
  <dcterms:created xsi:type="dcterms:W3CDTF">2025-05-01T18:26:00Z</dcterms:created>
  <dcterms:modified xsi:type="dcterms:W3CDTF">2025-05-04T16:02:00Z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0x010100B19F3874DB5DBC4C93C182E22BCAC256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  <property fmtid="{D5CDD505-2E9C-101B-9397-08002B2CF9AE}" pid="8" name="Document_x0020_Type">
    <vt:lpwstr/>
  </property>
</Properties>
</file>