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33" w:rsidRPr="00656733" w:rsidRDefault="00656733" w:rsidP="00656733">
      <w:pPr>
        <w:spacing w:after="0"/>
        <w:jc w:val="center"/>
        <w:rPr>
          <w:rFonts w:ascii="Times New Roman" w:hAnsi="Times New Roman"/>
          <w:b/>
          <w:smallCaps/>
          <w:sz w:val="24"/>
          <w:lang w:bidi="en-US"/>
        </w:rPr>
      </w:pPr>
      <w:r w:rsidRPr="00656733">
        <w:rPr>
          <w:rFonts w:ascii="Times New Roman" w:hAnsi="Times New Roman"/>
          <w:b/>
          <w:smallCaps/>
          <w:sz w:val="24"/>
          <w:lang w:bidi="en-US"/>
        </w:rPr>
        <w:t>Midpoint Assessment Priority Work Plan:</w:t>
      </w:r>
    </w:p>
    <w:p w:rsidR="00DB5CBA" w:rsidRDefault="00656733" w:rsidP="00656733">
      <w:pPr>
        <w:spacing w:after="0"/>
        <w:jc w:val="center"/>
        <w:rPr>
          <w:rFonts w:ascii="Times New Roman" w:hAnsi="Times New Roman"/>
          <w:b/>
          <w:smallCaps/>
          <w:sz w:val="24"/>
          <w:lang w:bidi="en-US"/>
        </w:rPr>
      </w:pPr>
      <w:r>
        <w:rPr>
          <w:rFonts w:ascii="Times New Roman" w:hAnsi="Times New Roman"/>
          <w:b/>
          <w:smallCaps/>
          <w:sz w:val="24"/>
          <w:lang w:bidi="en-US"/>
        </w:rPr>
        <w:t>Modeling Baseline/I</w:t>
      </w:r>
      <w:r w:rsidRPr="00656733">
        <w:rPr>
          <w:rFonts w:ascii="Times New Roman" w:hAnsi="Times New Roman"/>
          <w:b/>
          <w:smallCaps/>
          <w:sz w:val="24"/>
          <w:lang w:bidi="en-US"/>
        </w:rPr>
        <w:t xml:space="preserve">nput </w:t>
      </w:r>
      <w:r>
        <w:rPr>
          <w:rFonts w:ascii="Times New Roman" w:hAnsi="Times New Roman"/>
          <w:b/>
          <w:smallCaps/>
          <w:sz w:val="24"/>
          <w:lang w:bidi="en-US"/>
        </w:rPr>
        <w:t>Data and A</w:t>
      </w:r>
      <w:r w:rsidRPr="00656733">
        <w:rPr>
          <w:rFonts w:ascii="Times New Roman" w:hAnsi="Times New Roman"/>
          <w:b/>
          <w:smallCaps/>
          <w:sz w:val="24"/>
          <w:lang w:bidi="en-US"/>
        </w:rPr>
        <w:t>ssumptions</w:t>
      </w:r>
    </w:p>
    <w:p w:rsidR="00656733" w:rsidRPr="00656733" w:rsidRDefault="00656733" w:rsidP="00656733">
      <w:pPr>
        <w:spacing w:after="0"/>
        <w:jc w:val="center"/>
        <w:rPr>
          <w:rFonts w:ascii="Times New Roman" w:hAnsi="Times New Roman"/>
          <w:b/>
          <w:smallCaps/>
          <w:sz w:val="24"/>
          <w:lang w:bidi="en-US"/>
        </w:rPr>
      </w:pPr>
      <w:r>
        <w:rPr>
          <w:rFonts w:ascii="Times New Roman" w:hAnsi="Times New Roman"/>
          <w:b/>
          <w:smallCaps/>
          <w:sz w:val="24"/>
          <w:lang w:bidi="en-US"/>
        </w:rPr>
        <w:t>Lead: Agriculture Workgroup</w:t>
      </w:r>
    </w:p>
    <w:p w:rsidR="00656733" w:rsidRDefault="00656733" w:rsidP="00656733">
      <w:pPr>
        <w:spacing w:after="0"/>
        <w:rPr>
          <w:rFonts w:ascii="Times New Roman" w:hAnsi="Times New Roman" w:cs="Times New Roman"/>
          <w:sz w:val="24"/>
          <w:szCs w:val="24"/>
        </w:rPr>
      </w:pPr>
    </w:p>
    <w:p w:rsidR="00656733" w:rsidRDefault="00656733" w:rsidP="00656733">
      <w:pPr>
        <w:spacing w:after="0"/>
        <w:rPr>
          <w:rFonts w:ascii="Times New Roman" w:hAnsi="Times New Roman" w:cs="Times New Roman"/>
          <w:sz w:val="24"/>
          <w:szCs w:val="24"/>
        </w:rPr>
      </w:pPr>
      <w:r w:rsidRPr="00F57E76">
        <w:rPr>
          <w:rFonts w:ascii="Times New Roman" w:hAnsi="Times New Roman" w:cs="Times New Roman"/>
          <w:b/>
          <w:sz w:val="24"/>
          <w:szCs w:val="24"/>
        </w:rPr>
        <w:t>Full Title of Priority</w:t>
      </w:r>
      <w:r>
        <w:rPr>
          <w:rFonts w:ascii="Times New Roman" w:hAnsi="Times New Roman" w:cs="Times New Roman"/>
          <w:sz w:val="24"/>
          <w:szCs w:val="24"/>
        </w:rPr>
        <w:t xml:space="preserve">: </w:t>
      </w:r>
      <w:r w:rsidR="00E00739">
        <w:rPr>
          <w:rFonts w:ascii="Times New Roman" w:hAnsi="Times New Roman" w:cs="Times New Roman"/>
          <w:sz w:val="24"/>
          <w:szCs w:val="24"/>
        </w:rPr>
        <w:br/>
      </w:r>
      <w:r>
        <w:rPr>
          <w:rFonts w:ascii="Times New Roman" w:hAnsi="Times New Roman" w:cs="Times New Roman"/>
          <w:sz w:val="24"/>
          <w:szCs w:val="24"/>
        </w:rPr>
        <w:t>Modeling Baseline/Input Data and Assumptions</w:t>
      </w:r>
    </w:p>
    <w:p w:rsidR="00656733" w:rsidRPr="00656733" w:rsidRDefault="00656733" w:rsidP="00656733">
      <w:pPr>
        <w:spacing w:after="0"/>
        <w:rPr>
          <w:rFonts w:ascii="Times New Roman" w:hAnsi="Times New Roman" w:cs="Times New Roman"/>
          <w:sz w:val="24"/>
          <w:szCs w:val="24"/>
        </w:rPr>
      </w:pPr>
    </w:p>
    <w:p w:rsidR="00656733" w:rsidRPr="00656733" w:rsidRDefault="00656733" w:rsidP="00656733">
      <w:pPr>
        <w:spacing w:after="0"/>
        <w:rPr>
          <w:rFonts w:ascii="Times New Roman" w:hAnsi="Times New Roman" w:cs="Times New Roman"/>
          <w:sz w:val="24"/>
          <w:szCs w:val="24"/>
        </w:rPr>
      </w:pPr>
      <w:r w:rsidRPr="00F57E76">
        <w:rPr>
          <w:rFonts w:ascii="Times New Roman" w:hAnsi="Times New Roman" w:cs="Times New Roman"/>
          <w:b/>
          <w:sz w:val="24"/>
          <w:szCs w:val="24"/>
        </w:rPr>
        <w:t>High Priority</w:t>
      </w:r>
      <w:r w:rsidRPr="00656733">
        <w:rPr>
          <w:rFonts w:ascii="Times New Roman" w:hAnsi="Times New Roman" w:cs="Times New Roman"/>
          <w:sz w:val="24"/>
          <w:szCs w:val="24"/>
        </w:rPr>
        <w:t>: 9 votes</w:t>
      </w:r>
    </w:p>
    <w:p w:rsidR="00656733" w:rsidRPr="00656733" w:rsidRDefault="00656733" w:rsidP="00656733">
      <w:pPr>
        <w:spacing w:after="0"/>
        <w:rPr>
          <w:rFonts w:ascii="Times New Roman" w:hAnsi="Times New Roman" w:cs="Times New Roman"/>
          <w:sz w:val="24"/>
          <w:szCs w:val="24"/>
        </w:rPr>
      </w:pPr>
    </w:p>
    <w:p w:rsidR="00F57E76" w:rsidRDefault="00656733" w:rsidP="00F57E76">
      <w:pPr>
        <w:spacing w:after="0"/>
        <w:rPr>
          <w:rFonts w:ascii="Times New Roman" w:hAnsi="Times New Roman" w:cs="Times New Roman"/>
          <w:sz w:val="24"/>
          <w:szCs w:val="24"/>
        </w:rPr>
      </w:pPr>
      <w:r w:rsidRPr="00F57E76">
        <w:rPr>
          <w:rFonts w:ascii="Times New Roman" w:hAnsi="Times New Roman" w:cs="Times New Roman"/>
          <w:b/>
          <w:sz w:val="24"/>
          <w:szCs w:val="24"/>
        </w:rPr>
        <w:t>Short Description of Priority</w:t>
      </w:r>
      <w:r w:rsidR="00F57E76">
        <w:rPr>
          <w:rFonts w:ascii="Times New Roman" w:hAnsi="Times New Roman" w:cs="Times New Roman"/>
          <w:sz w:val="24"/>
          <w:szCs w:val="24"/>
        </w:rPr>
        <w:t xml:space="preserve">: </w:t>
      </w:r>
      <w:r w:rsidR="00E00739">
        <w:rPr>
          <w:rFonts w:ascii="Times New Roman" w:hAnsi="Times New Roman" w:cs="Times New Roman"/>
          <w:sz w:val="24"/>
          <w:szCs w:val="24"/>
        </w:rPr>
        <w:br/>
      </w:r>
      <w:r w:rsidR="00370B7E">
        <w:rPr>
          <w:rFonts w:ascii="Times New Roman" w:hAnsi="Times New Roman" w:cs="Times New Roman"/>
          <w:sz w:val="24"/>
          <w:szCs w:val="24"/>
        </w:rPr>
        <w:t xml:space="preserve">Provide access to improved baseline/input data and assumptions which are </w:t>
      </w:r>
      <w:r w:rsidR="00DB6705">
        <w:rPr>
          <w:rFonts w:ascii="Times New Roman" w:hAnsi="Times New Roman" w:cs="Times New Roman"/>
          <w:sz w:val="24"/>
          <w:szCs w:val="24"/>
        </w:rPr>
        <w:t>incorporat</w:t>
      </w:r>
      <w:r w:rsidR="00370B7E">
        <w:rPr>
          <w:rFonts w:ascii="Times New Roman" w:hAnsi="Times New Roman" w:cs="Times New Roman"/>
          <w:sz w:val="24"/>
          <w:szCs w:val="24"/>
        </w:rPr>
        <w:t xml:space="preserve">ed </w:t>
      </w:r>
      <w:r w:rsidR="00DB6705">
        <w:rPr>
          <w:rFonts w:ascii="Times New Roman" w:hAnsi="Times New Roman" w:cs="Times New Roman"/>
          <w:sz w:val="24"/>
          <w:szCs w:val="24"/>
        </w:rPr>
        <w:t xml:space="preserve">into functional models that operate collaboratively.  </w:t>
      </w:r>
    </w:p>
    <w:p w:rsidR="00656733" w:rsidRDefault="00656733" w:rsidP="00656733">
      <w:pPr>
        <w:spacing w:after="0"/>
        <w:rPr>
          <w:rFonts w:ascii="Times New Roman" w:hAnsi="Times New Roman" w:cs="Times New Roman"/>
          <w:sz w:val="24"/>
          <w:szCs w:val="24"/>
        </w:rPr>
      </w:pPr>
    </w:p>
    <w:p w:rsidR="00656733" w:rsidRDefault="00656733" w:rsidP="00656733">
      <w:pPr>
        <w:spacing w:after="0"/>
        <w:rPr>
          <w:rFonts w:ascii="Times New Roman" w:hAnsi="Times New Roman" w:cs="Times New Roman"/>
          <w:sz w:val="24"/>
          <w:szCs w:val="24"/>
        </w:rPr>
      </w:pPr>
      <w:r w:rsidRPr="00F57E76">
        <w:rPr>
          <w:rFonts w:ascii="Times New Roman" w:hAnsi="Times New Roman" w:cs="Times New Roman"/>
          <w:b/>
          <w:sz w:val="24"/>
          <w:szCs w:val="24"/>
        </w:rPr>
        <w:t>Supporting Partners</w:t>
      </w:r>
      <w:r>
        <w:rPr>
          <w:rFonts w:ascii="Times New Roman" w:hAnsi="Times New Roman" w:cs="Times New Roman"/>
          <w:sz w:val="24"/>
          <w:szCs w:val="24"/>
        </w:rPr>
        <w:t xml:space="preserve">: </w:t>
      </w:r>
      <w:r w:rsidR="00E00739">
        <w:rPr>
          <w:rFonts w:ascii="Times New Roman" w:hAnsi="Times New Roman" w:cs="Times New Roman"/>
          <w:sz w:val="24"/>
          <w:szCs w:val="24"/>
        </w:rPr>
        <w:br/>
      </w:r>
      <w:r>
        <w:rPr>
          <w:rFonts w:ascii="Times New Roman" w:hAnsi="Times New Roman" w:cs="Times New Roman"/>
          <w:sz w:val="24"/>
          <w:szCs w:val="24"/>
        </w:rPr>
        <w:t>Modeling Workgroup, STAR, WQGIT</w:t>
      </w:r>
    </w:p>
    <w:p w:rsidR="00656733" w:rsidRDefault="00656733" w:rsidP="00656733">
      <w:pPr>
        <w:spacing w:after="0"/>
        <w:rPr>
          <w:rFonts w:ascii="Times New Roman" w:hAnsi="Times New Roman" w:cs="Times New Roman"/>
          <w:sz w:val="24"/>
          <w:szCs w:val="24"/>
        </w:rPr>
      </w:pPr>
    </w:p>
    <w:p w:rsidR="00656733" w:rsidRDefault="00656733" w:rsidP="00656733">
      <w:pPr>
        <w:spacing w:after="0"/>
        <w:rPr>
          <w:rFonts w:ascii="Times New Roman" w:hAnsi="Times New Roman" w:cs="Times New Roman"/>
          <w:sz w:val="24"/>
          <w:szCs w:val="24"/>
        </w:rPr>
      </w:pPr>
      <w:r w:rsidRPr="00F57E76">
        <w:rPr>
          <w:rFonts w:ascii="Times New Roman" w:hAnsi="Times New Roman" w:cs="Times New Roman"/>
          <w:b/>
          <w:sz w:val="24"/>
          <w:szCs w:val="24"/>
        </w:rPr>
        <w:t>Necessary Datasets, Analyses, or Decisions</w:t>
      </w:r>
      <w:r>
        <w:rPr>
          <w:rFonts w:ascii="Times New Roman" w:hAnsi="Times New Roman" w:cs="Times New Roman"/>
          <w:sz w:val="24"/>
          <w:szCs w:val="24"/>
        </w:rPr>
        <w:t xml:space="preserve">: </w:t>
      </w:r>
    </w:p>
    <w:p w:rsidR="00357584" w:rsidRDefault="00370B7E" w:rsidP="00656733">
      <w:pPr>
        <w:spacing w:after="0"/>
        <w:rPr>
          <w:rFonts w:ascii="Times New Roman" w:hAnsi="Times New Roman" w:cs="Times New Roman"/>
          <w:sz w:val="24"/>
          <w:szCs w:val="24"/>
        </w:rPr>
      </w:pPr>
      <w:r>
        <w:rPr>
          <w:rFonts w:ascii="Times New Roman" w:hAnsi="Times New Roman" w:cs="Times New Roman"/>
          <w:sz w:val="24"/>
          <w:szCs w:val="24"/>
        </w:rPr>
        <w:t xml:space="preserve">Identify and utilize available datasets and prioritize development of new datasets to enable and support enhanced analyses and decisions. </w:t>
      </w:r>
    </w:p>
    <w:p w:rsidR="00357584" w:rsidRDefault="00357584" w:rsidP="00656733">
      <w:pPr>
        <w:spacing w:after="0"/>
        <w:rPr>
          <w:rFonts w:ascii="Times New Roman" w:hAnsi="Times New Roman" w:cs="Times New Roman"/>
          <w:sz w:val="24"/>
          <w:szCs w:val="24"/>
        </w:rPr>
      </w:pPr>
    </w:p>
    <w:p w:rsidR="00656733"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Start Date</w:t>
      </w:r>
      <w:r>
        <w:rPr>
          <w:rFonts w:ascii="Times New Roman" w:hAnsi="Times New Roman" w:cs="Times New Roman"/>
          <w:sz w:val="24"/>
          <w:szCs w:val="24"/>
        </w:rPr>
        <w:t>:</w:t>
      </w:r>
    </w:p>
    <w:p w:rsidR="00F57E76" w:rsidRDefault="00C20996" w:rsidP="00656733">
      <w:pPr>
        <w:spacing w:after="0"/>
        <w:rPr>
          <w:rFonts w:ascii="Times New Roman" w:hAnsi="Times New Roman" w:cs="Times New Roman"/>
          <w:sz w:val="24"/>
          <w:szCs w:val="24"/>
        </w:rPr>
      </w:pPr>
      <w:r>
        <w:rPr>
          <w:rFonts w:ascii="Times New Roman" w:hAnsi="Times New Roman" w:cs="Times New Roman"/>
          <w:sz w:val="24"/>
          <w:szCs w:val="24"/>
        </w:rPr>
        <w:t xml:space="preserve">AgWG has recommended the organization in early 2013 of a MPA modeling workshop to allow the partnership to identify and prioritize opportunities for improved baseline/input data and assumptions. An ad hoc planning group is currently being formed to organize and support the workshop. </w:t>
      </w:r>
      <w:r>
        <w:rPr>
          <w:rFonts w:ascii="Times New Roman" w:hAnsi="Times New Roman" w:cs="Times New Roman"/>
          <w:sz w:val="24"/>
          <w:szCs w:val="24"/>
        </w:rPr>
        <w:br/>
        <w:t xml:space="preserve">   </w:t>
      </w:r>
    </w:p>
    <w:p w:rsidR="00F57E76"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Interim Deliverables, Including Lead and Deadlines</w:t>
      </w:r>
      <w:r>
        <w:rPr>
          <w:rFonts w:ascii="Times New Roman" w:hAnsi="Times New Roman" w:cs="Times New Roman"/>
          <w:sz w:val="24"/>
          <w:szCs w:val="24"/>
        </w:rPr>
        <w:t>:</w:t>
      </w:r>
    </w:p>
    <w:p w:rsidR="00F57E76" w:rsidRDefault="00C20996" w:rsidP="00656733">
      <w:pPr>
        <w:spacing w:after="0"/>
        <w:rPr>
          <w:rFonts w:ascii="Times New Roman" w:hAnsi="Times New Roman" w:cs="Times New Roman"/>
          <w:sz w:val="24"/>
          <w:szCs w:val="24"/>
        </w:rPr>
      </w:pPr>
      <w:r>
        <w:rPr>
          <w:rFonts w:ascii="Times New Roman" w:hAnsi="Times New Roman" w:cs="Times New Roman"/>
          <w:sz w:val="24"/>
          <w:szCs w:val="24"/>
        </w:rPr>
        <w:t>The AgWG will cooperate with the CBPO modeling team and supporting partner groups</w:t>
      </w:r>
      <w:r w:rsidR="00581E08">
        <w:rPr>
          <w:rFonts w:ascii="Times New Roman" w:hAnsi="Times New Roman" w:cs="Times New Roman"/>
          <w:sz w:val="24"/>
          <w:szCs w:val="24"/>
        </w:rPr>
        <w:t xml:space="preserve"> to organize and complete a MPA modeling workshop in early 2013 to allow the partnership to identify the </w:t>
      </w:r>
      <w:r w:rsidR="00BB76ED">
        <w:rPr>
          <w:rFonts w:ascii="Times New Roman" w:hAnsi="Times New Roman" w:cs="Times New Roman"/>
          <w:sz w:val="24"/>
          <w:szCs w:val="24"/>
        </w:rPr>
        <w:t>availability of existing datasets a</w:t>
      </w:r>
      <w:r w:rsidR="00581E08">
        <w:rPr>
          <w:rFonts w:ascii="Times New Roman" w:hAnsi="Times New Roman" w:cs="Times New Roman"/>
          <w:sz w:val="24"/>
          <w:szCs w:val="24"/>
        </w:rPr>
        <w:t>nd prioritize the</w:t>
      </w:r>
      <w:r w:rsidR="00BB76ED">
        <w:rPr>
          <w:rFonts w:ascii="Times New Roman" w:hAnsi="Times New Roman" w:cs="Times New Roman"/>
          <w:sz w:val="24"/>
          <w:szCs w:val="24"/>
        </w:rPr>
        <w:t xml:space="preserve"> development of new datasets to enable and support enhanced analyses and decisions.</w:t>
      </w:r>
      <w:r w:rsidR="00BB76ED">
        <w:rPr>
          <w:rFonts w:ascii="Times New Roman" w:hAnsi="Times New Roman" w:cs="Times New Roman"/>
          <w:sz w:val="24"/>
          <w:szCs w:val="24"/>
        </w:rPr>
        <w:br/>
      </w:r>
      <w:r w:rsidR="00581E0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57E76"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Completion Date</w:t>
      </w:r>
      <w:r>
        <w:rPr>
          <w:rFonts w:ascii="Times New Roman" w:hAnsi="Times New Roman" w:cs="Times New Roman"/>
          <w:sz w:val="24"/>
          <w:szCs w:val="24"/>
        </w:rPr>
        <w:t>:</w:t>
      </w:r>
    </w:p>
    <w:p w:rsidR="00F57E76" w:rsidRDefault="00BB76ED" w:rsidP="00656733">
      <w:pPr>
        <w:spacing w:after="0"/>
        <w:rPr>
          <w:rFonts w:ascii="Times New Roman" w:hAnsi="Times New Roman" w:cs="Times New Roman"/>
          <w:sz w:val="24"/>
          <w:szCs w:val="24"/>
        </w:rPr>
      </w:pPr>
      <w:r>
        <w:rPr>
          <w:rFonts w:ascii="Times New Roman" w:hAnsi="Times New Roman" w:cs="Times New Roman"/>
          <w:sz w:val="24"/>
          <w:szCs w:val="24"/>
        </w:rPr>
        <w:t xml:space="preserve">The identification of available datasets can be completed after the MPA modeling workshop is held and a partnership recommendation is determined in early 2013. The development of prioritized new datasets will require additional time leading up to the calibration of  Phase 6 modeling suite in 2016.  </w:t>
      </w:r>
    </w:p>
    <w:p w:rsidR="00357584" w:rsidRDefault="00357584" w:rsidP="00656733">
      <w:pPr>
        <w:spacing w:after="0"/>
        <w:rPr>
          <w:rFonts w:ascii="Times New Roman" w:hAnsi="Times New Roman" w:cs="Times New Roman"/>
          <w:b/>
          <w:sz w:val="24"/>
          <w:szCs w:val="24"/>
        </w:rPr>
      </w:pPr>
    </w:p>
    <w:p w:rsidR="00F57E76"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Level of Effort for Lead and Supporting Partners, Including (as relevant) CBPO Modeling Team</w:t>
      </w:r>
      <w:r>
        <w:rPr>
          <w:rFonts w:ascii="Times New Roman" w:hAnsi="Times New Roman" w:cs="Times New Roman"/>
          <w:sz w:val="24"/>
          <w:szCs w:val="24"/>
        </w:rPr>
        <w:t>:</w:t>
      </w:r>
    </w:p>
    <w:p w:rsidR="00F57E76" w:rsidRDefault="00C941E8" w:rsidP="0065673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 high level of effort would be applied to enhancing the modeling suite functionality and assumptions. A medium level of effort would be applied to fertilizer application rates, atmospheric nitrogen deposition values, use of annual census data / remote sensing data vs. the 5-year census, blended crop yield data, manure mineralization values and assumptions, and nitrogen valorization. Effort will continue on land use categories and conversions, livestock and poultry populations and associated manure generation and nutrient values, and manure management nutrient loss assumptions, which are already in motion. </w:t>
      </w:r>
    </w:p>
    <w:p w:rsidR="00F57E76" w:rsidRDefault="00F57E76" w:rsidP="00656733">
      <w:pPr>
        <w:spacing w:after="0"/>
        <w:rPr>
          <w:rFonts w:ascii="Times New Roman" w:hAnsi="Times New Roman" w:cs="Times New Roman"/>
          <w:sz w:val="24"/>
          <w:szCs w:val="24"/>
        </w:rPr>
      </w:pPr>
    </w:p>
    <w:p w:rsidR="00F57E76"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Potential Conflicts with Other Priorities</w:t>
      </w:r>
      <w:r>
        <w:rPr>
          <w:rFonts w:ascii="Times New Roman" w:hAnsi="Times New Roman" w:cs="Times New Roman"/>
          <w:sz w:val="24"/>
          <w:szCs w:val="24"/>
        </w:rPr>
        <w:t>:</w:t>
      </w:r>
    </w:p>
    <w:p w:rsidR="00F57E76" w:rsidRDefault="00A50221" w:rsidP="00656733">
      <w:pPr>
        <w:spacing w:after="0"/>
        <w:rPr>
          <w:rFonts w:ascii="Times New Roman" w:hAnsi="Times New Roman" w:cs="Times New Roman"/>
          <w:sz w:val="24"/>
          <w:szCs w:val="24"/>
        </w:rPr>
      </w:pPr>
      <w:r>
        <w:rPr>
          <w:rFonts w:ascii="Times New Roman" w:hAnsi="Times New Roman" w:cs="Times New Roman"/>
          <w:sz w:val="24"/>
          <w:szCs w:val="24"/>
        </w:rPr>
        <w:t>The AgWG, associated workgroups and the partnership are currently developing verification protocols and implementation plans that are expected to be completed and approved in 2013. Workgroups are also evaluating existing and new BMPs which are expected to be in operation into the foreseeable future.</w:t>
      </w:r>
      <w:r>
        <w:rPr>
          <w:rFonts w:ascii="Times New Roman" w:hAnsi="Times New Roman" w:cs="Times New Roman"/>
          <w:sz w:val="24"/>
          <w:szCs w:val="24"/>
        </w:rPr>
        <w:br/>
        <w:t xml:space="preserve">  </w:t>
      </w:r>
    </w:p>
    <w:p w:rsidR="00F57E76"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Issues Requiring Input from Full WQGIT</w:t>
      </w:r>
      <w:r>
        <w:rPr>
          <w:rFonts w:ascii="Times New Roman" w:hAnsi="Times New Roman" w:cs="Times New Roman"/>
          <w:sz w:val="24"/>
          <w:szCs w:val="24"/>
        </w:rPr>
        <w:t>:</w:t>
      </w:r>
    </w:p>
    <w:p w:rsidR="00F57E76" w:rsidRDefault="00E7249B" w:rsidP="00656733">
      <w:pPr>
        <w:spacing w:after="0"/>
        <w:rPr>
          <w:rFonts w:ascii="Times New Roman" w:hAnsi="Times New Roman" w:cs="Times New Roman"/>
          <w:sz w:val="24"/>
          <w:szCs w:val="24"/>
        </w:rPr>
      </w:pPr>
      <w:r>
        <w:rPr>
          <w:rFonts w:ascii="Times New Roman" w:hAnsi="Times New Roman" w:cs="Times New Roman"/>
          <w:sz w:val="24"/>
          <w:szCs w:val="24"/>
        </w:rPr>
        <w:t>Appropriate b</w:t>
      </w:r>
      <w:r w:rsidR="00A50221">
        <w:rPr>
          <w:rFonts w:ascii="Times New Roman" w:hAnsi="Times New Roman" w:cs="Times New Roman"/>
          <w:sz w:val="24"/>
          <w:szCs w:val="24"/>
        </w:rPr>
        <w:t>alancing of the time and consideration of the partnership towards multiple concurrent priorities such as other MPA priorities, BMP verification and evaluations.</w:t>
      </w:r>
      <w:r w:rsidR="00A50221">
        <w:rPr>
          <w:rFonts w:ascii="Times New Roman" w:hAnsi="Times New Roman" w:cs="Times New Roman"/>
          <w:sz w:val="24"/>
          <w:szCs w:val="24"/>
        </w:rPr>
        <w:br/>
        <w:t xml:space="preserve">  </w:t>
      </w:r>
    </w:p>
    <w:p w:rsidR="00F57E76" w:rsidRDefault="00F57E76" w:rsidP="00656733">
      <w:pPr>
        <w:spacing w:after="0"/>
        <w:rPr>
          <w:rFonts w:ascii="Times New Roman" w:hAnsi="Times New Roman" w:cs="Times New Roman"/>
          <w:sz w:val="24"/>
          <w:szCs w:val="24"/>
        </w:rPr>
      </w:pPr>
      <w:r w:rsidRPr="00F57E76">
        <w:rPr>
          <w:rFonts w:ascii="Times New Roman" w:hAnsi="Times New Roman" w:cs="Times New Roman"/>
          <w:b/>
          <w:sz w:val="24"/>
          <w:szCs w:val="24"/>
        </w:rPr>
        <w:t>Other Notes</w:t>
      </w:r>
      <w:r>
        <w:rPr>
          <w:rFonts w:ascii="Times New Roman" w:hAnsi="Times New Roman" w:cs="Times New Roman"/>
          <w:sz w:val="24"/>
          <w:szCs w:val="24"/>
        </w:rPr>
        <w:t>:</w:t>
      </w:r>
    </w:p>
    <w:p w:rsidR="00C941E8" w:rsidRPr="00656733" w:rsidRDefault="00A50221" w:rsidP="00656733">
      <w:pPr>
        <w:spacing w:after="0"/>
        <w:rPr>
          <w:rFonts w:ascii="Times New Roman" w:hAnsi="Times New Roman" w:cs="Times New Roman"/>
          <w:sz w:val="24"/>
          <w:szCs w:val="24"/>
        </w:rPr>
      </w:pPr>
      <w:r>
        <w:rPr>
          <w:rFonts w:ascii="Times New Roman" w:hAnsi="Times New Roman" w:cs="Times New Roman"/>
          <w:sz w:val="24"/>
          <w:szCs w:val="24"/>
        </w:rPr>
        <w:t xml:space="preserve">This work plan is considered an initial planning document that will be adapted to reflect future partnership identified needs and decisions. </w:t>
      </w:r>
    </w:p>
    <w:sectPr w:rsidR="00C941E8" w:rsidRPr="00656733" w:rsidSect="00DB5CB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733" w:rsidRDefault="00656733" w:rsidP="00656733">
      <w:pPr>
        <w:spacing w:after="0" w:line="240" w:lineRule="auto"/>
      </w:pPr>
      <w:r>
        <w:separator/>
      </w:r>
    </w:p>
  </w:endnote>
  <w:endnote w:type="continuationSeparator" w:id="0">
    <w:p w:rsidR="00656733" w:rsidRDefault="00656733" w:rsidP="006567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733" w:rsidRDefault="00656733" w:rsidP="00656733">
      <w:pPr>
        <w:spacing w:after="0" w:line="240" w:lineRule="auto"/>
      </w:pPr>
      <w:r>
        <w:separator/>
      </w:r>
    </w:p>
  </w:footnote>
  <w:footnote w:type="continuationSeparator" w:id="0">
    <w:p w:rsidR="00656733" w:rsidRDefault="00656733" w:rsidP="006567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33" w:rsidRPr="00656733" w:rsidRDefault="00656733" w:rsidP="00656733">
    <w:pPr>
      <w:pStyle w:val="Header"/>
      <w:jc w:val="right"/>
      <w:rPr>
        <w:rFonts w:ascii="Times New Roman" w:hAnsi="Times New Roman" w:cs="Times New Roman"/>
        <w:i/>
        <w:sz w:val="24"/>
        <w:szCs w:val="24"/>
      </w:rPr>
    </w:pPr>
    <w:r w:rsidRPr="00656733">
      <w:rPr>
        <w:rFonts w:ascii="Times New Roman" w:hAnsi="Times New Roman" w:cs="Times New Roman"/>
        <w:i/>
        <w:sz w:val="24"/>
        <w:szCs w:val="24"/>
      </w:rPr>
      <w:t>Midpoint Assessment Priority Work Plan:</w:t>
    </w:r>
  </w:p>
  <w:p w:rsidR="00656733" w:rsidRPr="00656733" w:rsidRDefault="00656733" w:rsidP="00656733">
    <w:pPr>
      <w:pStyle w:val="Header"/>
      <w:jc w:val="right"/>
      <w:rPr>
        <w:rFonts w:ascii="Times New Roman" w:hAnsi="Times New Roman" w:cs="Times New Roman"/>
        <w:i/>
        <w:sz w:val="24"/>
        <w:szCs w:val="24"/>
      </w:rPr>
    </w:pPr>
    <w:r w:rsidRPr="00656733">
      <w:rPr>
        <w:rFonts w:ascii="Times New Roman" w:hAnsi="Times New Roman" w:cs="Times New Roman"/>
        <w:i/>
        <w:sz w:val="24"/>
        <w:szCs w:val="24"/>
      </w:rPr>
      <w:t>Modeling Baseline/Input Data and Assumptions</w:t>
    </w:r>
  </w:p>
  <w:p w:rsidR="00656733" w:rsidRPr="00656733" w:rsidRDefault="00656733" w:rsidP="00656733">
    <w:pPr>
      <w:pStyle w:val="Header"/>
      <w:jc w:val="right"/>
      <w:rPr>
        <w:rFonts w:ascii="Times New Roman" w:hAnsi="Times New Roman" w:cs="Times New Roman"/>
        <w:i/>
        <w:sz w:val="24"/>
        <w:szCs w:val="24"/>
      </w:rPr>
    </w:pPr>
    <w:r w:rsidRPr="00656733">
      <w:rPr>
        <w:rFonts w:ascii="Times New Roman" w:hAnsi="Times New Roman" w:cs="Times New Roman"/>
        <w:i/>
        <w:sz w:val="24"/>
        <w:szCs w:val="24"/>
      </w:rPr>
      <w:t>Last Updated November 28,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footnotePr>
    <w:footnote w:id="-1"/>
    <w:footnote w:id="0"/>
  </w:footnotePr>
  <w:endnotePr>
    <w:endnote w:id="-1"/>
    <w:endnote w:id="0"/>
  </w:endnotePr>
  <w:compat/>
  <w:rsids>
    <w:rsidRoot w:val="00656733"/>
    <w:rsid w:val="001C390C"/>
    <w:rsid w:val="00357584"/>
    <w:rsid w:val="00370B7E"/>
    <w:rsid w:val="00581E08"/>
    <w:rsid w:val="00656733"/>
    <w:rsid w:val="009B10BF"/>
    <w:rsid w:val="00A50221"/>
    <w:rsid w:val="00B76E43"/>
    <w:rsid w:val="00BB76ED"/>
    <w:rsid w:val="00C20996"/>
    <w:rsid w:val="00C941E8"/>
    <w:rsid w:val="00DB5CBA"/>
    <w:rsid w:val="00DB6705"/>
    <w:rsid w:val="00E00739"/>
    <w:rsid w:val="00E7249B"/>
    <w:rsid w:val="00EC6449"/>
    <w:rsid w:val="00F5417D"/>
    <w:rsid w:val="00F57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7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733"/>
  </w:style>
  <w:style w:type="paragraph" w:styleId="Footer">
    <w:name w:val="footer"/>
    <w:basedOn w:val="Normal"/>
    <w:link w:val="FooterChar"/>
    <w:uiPriority w:val="99"/>
    <w:semiHidden/>
    <w:unhideWhenUsed/>
    <w:rsid w:val="006567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67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Taneyhill</dc:creator>
  <cp:lastModifiedBy>mpd</cp:lastModifiedBy>
  <cp:revision>5</cp:revision>
  <dcterms:created xsi:type="dcterms:W3CDTF">2012-12-03T22:34:00Z</dcterms:created>
  <dcterms:modified xsi:type="dcterms:W3CDTF">2012-12-04T08:19:00Z</dcterms:modified>
</cp:coreProperties>
</file>